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6862" w14:textId="77777777" w:rsidR="0051528A" w:rsidRDefault="0051528A">
      <w:r>
        <w:rPr>
          <w:noProof/>
        </w:rPr>
        <w:drawing>
          <wp:inline distT="0" distB="0" distL="0" distR="0" wp14:anchorId="6251FF92" wp14:editId="7EC67088">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2639405C" w14:textId="77777777" w:rsidR="0051528A" w:rsidRDefault="0051528A" w:rsidP="0051528A">
      <w:pPr>
        <w:rPr>
          <w:vanish/>
        </w:rPr>
      </w:pPr>
    </w:p>
    <w:p w14:paraId="7D66CB35" w14:textId="77777777" w:rsidR="00B342A4" w:rsidRDefault="00B342A4" w:rsidP="0051528A">
      <w:pPr>
        <w:rPr>
          <w:vanish/>
        </w:rPr>
      </w:pPr>
    </w:p>
    <w:p w14:paraId="6B8E9C86" w14:textId="77777777" w:rsidR="00B342A4" w:rsidRDefault="00B342A4" w:rsidP="0051528A">
      <w:pPr>
        <w:rPr>
          <w:vanish/>
        </w:rPr>
      </w:pPr>
    </w:p>
    <w:p w14:paraId="5917ACA6" w14:textId="77777777" w:rsidR="00B342A4" w:rsidRDefault="00B342A4" w:rsidP="0051528A">
      <w:pPr>
        <w:rPr>
          <w:vanish/>
        </w:rPr>
      </w:pPr>
    </w:p>
    <w:p w14:paraId="7C4752C3" w14:textId="77777777" w:rsidR="00B342A4" w:rsidRDefault="00B342A4" w:rsidP="0051528A">
      <w:pPr>
        <w:rPr>
          <w:vanish/>
        </w:rPr>
      </w:pPr>
    </w:p>
    <w:p w14:paraId="573F09B6" w14:textId="77777777" w:rsidR="00B342A4" w:rsidRDefault="00B342A4" w:rsidP="0051528A">
      <w:pPr>
        <w:rPr>
          <w:vanish/>
        </w:rPr>
      </w:pPr>
    </w:p>
    <w:p w14:paraId="28646329" w14:textId="77777777" w:rsidR="00B342A4" w:rsidRDefault="00B342A4" w:rsidP="0051528A">
      <w:pPr>
        <w:rPr>
          <w:vanish/>
        </w:rPr>
      </w:pPr>
    </w:p>
    <w:p w14:paraId="2E3CDFC8" w14:textId="77777777" w:rsidR="00B342A4" w:rsidRDefault="00B342A4" w:rsidP="0051528A">
      <w:pPr>
        <w:rPr>
          <w:vanish/>
        </w:rPr>
      </w:pPr>
    </w:p>
    <w:p w14:paraId="7061C4DC" w14:textId="77777777" w:rsidR="00B342A4" w:rsidRDefault="00B342A4" w:rsidP="0051528A">
      <w:pPr>
        <w:rPr>
          <w:vanish/>
        </w:rPr>
      </w:pPr>
    </w:p>
    <w:p w14:paraId="71CA1784" w14:textId="77777777" w:rsidR="00B342A4" w:rsidRDefault="00B342A4" w:rsidP="0051528A">
      <w:pPr>
        <w:rPr>
          <w:vanish/>
        </w:rPr>
      </w:pPr>
    </w:p>
    <w:p w14:paraId="70F51CDC" w14:textId="77777777" w:rsidR="00E21575" w:rsidRDefault="00E21575" w:rsidP="00B342A4">
      <w:pPr>
        <w:jc w:val="center"/>
        <w:rPr>
          <w:rFonts w:cs="Arial"/>
          <w:b/>
          <w:bCs/>
          <w:sz w:val="32"/>
          <w:szCs w:val="32"/>
        </w:rPr>
      </w:pPr>
      <w:r w:rsidRPr="00E21575">
        <w:rPr>
          <w:rFonts w:cs="Arial"/>
          <w:b/>
          <w:bCs/>
          <w:sz w:val="32"/>
          <w:szCs w:val="32"/>
        </w:rPr>
        <w:t xml:space="preserve">Widerrufsbelehrung für die getrennte Lieferung </w:t>
      </w:r>
    </w:p>
    <w:p w14:paraId="06611225" w14:textId="77777777" w:rsidR="00B342A4" w:rsidRPr="00E21575" w:rsidRDefault="00E21575" w:rsidP="00B342A4">
      <w:pPr>
        <w:jc w:val="center"/>
        <w:rPr>
          <w:b/>
          <w:sz w:val="32"/>
          <w:szCs w:val="32"/>
        </w:rPr>
      </w:pPr>
      <w:r w:rsidRPr="00E21575">
        <w:rPr>
          <w:rFonts w:cs="Arial"/>
          <w:b/>
          <w:bCs/>
          <w:sz w:val="32"/>
          <w:szCs w:val="32"/>
        </w:rPr>
        <w:t>von mehreren Waren</w:t>
      </w:r>
    </w:p>
    <w:p w14:paraId="5501D069" w14:textId="77777777" w:rsidR="00B342A4" w:rsidRPr="00B342A4" w:rsidRDefault="00B342A4" w:rsidP="00B342A4">
      <w:pPr>
        <w:jc w:val="center"/>
        <w:rPr>
          <w:b/>
          <w:vanish/>
          <w:sz w:val="32"/>
          <w:szCs w:val="32"/>
        </w:rPr>
      </w:pPr>
    </w:p>
    <w:p w14:paraId="41A5241C" w14:textId="77777777" w:rsidR="00B342A4" w:rsidRPr="00B342A4" w:rsidRDefault="00B342A4" w:rsidP="00B342A4">
      <w:pPr>
        <w:jc w:val="center"/>
        <w:rPr>
          <w:b/>
          <w:vanish/>
          <w:sz w:val="32"/>
          <w:szCs w:val="32"/>
        </w:rPr>
      </w:pPr>
    </w:p>
    <w:p w14:paraId="77672973" w14:textId="77777777" w:rsidR="00B342A4" w:rsidRPr="00B342A4" w:rsidRDefault="00B342A4" w:rsidP="00B342A4">
      <w:pPr>
        <w:jc w:val="center"/>
        <w:rPr>
          <w:b/>
          <w:vanish/>
          <w:sz w:val="32"/>
          <w:szCs w:val="32"/>
        </w:rPr>
      </w:pPr>
    </w:p>
    <w:p w14:paraId="4BAE1477" w14:textId="77777777" w:rsidR="00B342A4" w:rsidRPr="00B342A4" w:rsidRDefault="00B342A4" w:rsidP="00B342A4">
      <w:pPr>
        <w:jc w:val="center"/>
        <w:rPr>
          <w:b/>
          <w:vanish/>
          <w:sz w:val="32"/>
          <w:szCs w:val="32"/>
        </w:rPr>
      </w:pPr>
    </w:p>
    <w:p w14:paraId="70540473" w14:textId="77777777" w:rsidR="00B342A4" w:rsidRPr="00B342A4" w:rsidRDefault="00B342A4" w:rsidP="00B342A4">
      <w:pPr>
        <w:jc w:val="center"/>
        <w:rPr>
          <w:b/>
          <w:vanish/>
          <w:sz w:val="32"/>
          <w:szCs w:val="32"/>
        </w:rPr>
      </w:pPr>
    </w:p>
    <w:p w14:paraId="623BAD35" w14:textId="77777777" w:rsidR="00B342A4" w:rsidRPr="00B342A4" w:rsidRDefault="00B342A4" w:rsidP="00B342A4">
      <w:pPr>
        <w:jc w:val="center"/>
        <w:rPr>
          <w:b/>
          <w:vanish/>
          <w:sz w:val="32"/>
          <w:szCs w:val="32"/>
        </w:rPr>
      </w:pPr>
    </w:p>
    <w:p w14:paraId="2670A6CB" w14:textId="77777777" w:rsidR="00B342A4" w:rsidRPr="00B342A4" w:rsidRDefault="00B342A4" w:rsidP="00B342A4">
      <w:pPr>
        <w:jc w:val="center"/>
        <w:rPr>
          <w:b/>
          <w:vanish/>
          <w:sz w:val="32"/>
          <w:szCs w:val="32"/>
        </w:rPr>
      </w:pPr>
    </w:p>
    <w:p w14:paraId="4ABB79BC" w14:textId="77777777" w:rsidR="00B342A4" w:rsidRPr="00B342A4" w:rsidRDefault="00B342A4" w:rsidP="00B342A4">
      <w:pPr>
        <w:jc w:val="center"/>
        <w:rPr>
          <w:b/>
          <w:vanish/>
          <w:sz w:val="32"/>
          <w:szCs w:val="32"/>
        </w:rPr>
      </w:pPr>
    </w:p>
    <w:p w14:paraId="1539FFC9" w14:textId="77777777" w:rsidR="00B342A4" w:rsidRPr="00B342A4" w:rsidRDefault="00B342A4" w:rsidP="00B342A4">
      <w:pPr>
        <w:jc w:val="center"/>
        <w:rPr>
          <w:b/>
          <w:vanish/>
          <w:sz w:val="32"/>
          <w:szCs w:val="32"/>
        </w:rPr>
      </w:pPr>
    </w:p>
    <w:p w14:paraId="6D16775E" w14:textId="77777777" w:rsidR="00B342A4" w:rsidRPr="00B342A4" w:rsidRDefault="00B342A4" w:rsidP="00B342A4">
      <w:pPr>
        <w:jc w:val="center"/>
        <w:rPr>
          <w:b/>
          <w:vanish/>
          <w:sz w:val="32"/>
          <w:szCs w:val="32"/>
        </w:rPr>
      </w:pPr>
    </w:p>
    <w:p w14:paraId="11EE3794" w14:textId="77777777" w:rsidR="00B342A4" w:rsidRPr="00B342A4" w:rsidRDefault="00B342A4" w:rsidP="00B342A4">
      <w:pPr>
        <w:jc w:val="center"/>
        <w:rPr>
          <w:b/>
          <w:vanish/>
          <w:sz w:val="32"/>
          <w:szCs w:val="32"/>
        </w:rPr>
      </w:pPr>
    </w:p>
    <w:p w14:paraId="7AD6E7ED" w14:textId="77777777" w:rsidR="00B342A4" w:rsidRPr="00B342A4" w:rsidRDefault="00B342A4" w:rsidP="00B342A4">
      <w:pPr>
        <w:jc w:val="center"/>
        <w:rPr>
          <w:b/>
          <w:vanish/>
          <w:sz w:val="32"/>
          <w:szCs w:val="32"/>
        </w:rPr>
      </w:pPr>
    </w:p>
    <w:p w14:paraId="218C7406" w14:textId="77777777" w:rsidR="00B342A4" w:rsidRPr="00B342A4" w:rsidRDefault="00B342A4" w:rsidP="00B342A4">
      <w:pPr>
        <w:jc w:val="center"/>
        <w:rPr>
          <w:b/>
          <w:vanish/>
          <w:sz w:val="32"/>
          <w:szCs w:val="32"/>
        </w:rPr>
      </w:pPr>
    </w:p>
    <w:p w14:paraId="244BC6A6" w14:textId="77777777" w:rsidR="00B342A4" w:rsidRPr="00B342A4" w:rsidRDefault="00B342A4" w:rsidP="00B342A4">
      <w:pPr>
        <w:jc w:val="center"/>
        <w:rPr>
          <w:b/>
          <w:vanish/>
          <w:sz w:val="32"/>
          <w:szCs w:val="32"/>
        </w:rPr>
      </w:pPr>
    </w:p>
    <w:p w14:paraId="0A109830" w14:textId="77777777" w:rsidR="00B342A4" w:rsidRPr="00B342A4" w:rsidRDefault="00B342A4" w:rsidP="00B342A4">
      <w:pPr>
        <w:jc w:val="center"/>
        <w:rPr>
          <w:vanish/>
          <w:sz w:val="32"/>
          <w:szCs w:val="32"/>
        </w:rPr>
      </w:pPr>
    </w:p>
    <w:p w14:paraId="39AB20A9" w14:textId="77777777" w:rsidR="00B342A4" w:rsidRDefault="00B342A4" w:rsidP="0051528A">
      <w:pPr>
        <w:rPr>
          <w:vanish/>
        </w:rPr>
      </w:pPr>
    </w:p>
    <w:p w14:paraId="7510C836" w14:textId="77777777" w:rsidR="00B342A4" w:rsidRDefault="00B342A4" w:rsidP="0051528A">
      <w:pPr>
        <w:rPr>
          <w:vanish/>
        </w:rPr>
      </w:pPr>
    </w:p>
    <w:p w14:paraId="1FDDB123" w14:textId="77777777" w:rsidR="00B342A4" w:rsidRDefault="00B342A4" w:rsidP="0051528A">
      <w:pPr>
        <w:rPr>
          <w:vanish/>
        </w:rPr>
      </w:pPr>
    </w:p>
    <w:p w14:paraId="16E14663" w14:textId="77777777" w:rsidR="00B342A4" w:rsidRDefault="00B342A4" w:rsidP="0051528A">
      <w:pPr>
        <w:rPr>
          <w:vanish/>
        </w:rPr>
      </w:pPr>
    </w:p>
    <w:p w14:paraId="5B56000E" w14:textId="77777777" w:rsidR="00B342A4" w:rsidRDefault="00B342A4" w:rsidP="0051528A">
      <w:pPr>
        <w:rPr>
          <w:vanish/>
        </w:rPr>
      </w:pPr>
    </w:p>
    <w:p w14:paraId="0D4D0CDB" w14:textId="77777777" w:rsidR="00B342A4" w:rsidRDefault="00B342A4" w:rsidP="0051528A">
      <w:pPr>
        <w:rPr>
          <w:vanish/>
        </w:rPr>
      </w:pPr>
    </w:p>
    <w:p w14:paraId="5FF2D305" w14:textId="77777777" w:rsidR="00B342A4" w:rsidRDefault="00B342A4" w:rsidP="0051528A">
      <w:pPr>
        <w:rPr>
          <w:vanish/>
        </w:rPr>
      </w:pPr>
    </w:p>
    <w:p w14:paraId="01966021" w14:textId="77777777" w:rsidR="00B342A4" w:rsidRDefault="00B342A4" w:rsidP="0051528A">
      <w:pPr>
        <w:rPr>
          <w:vanish/>
        </w:rPr>
      </w:pPr>
    </w:p>
    <w:p w14:paraId="00F28864" w14:textId="77777777" w:rsidR="00B342A4" w:rsidRDefault="00B342A4" w:rsidP="0051528A">
      <w:pPr>
        <w:rPr>
          <w:vanish/>
        </w:rPr>
      </w:pPr>
    </w:p>
    <w:p w14:paraId="736712DB" w14:textId="0E4CCB7E" w:rsidR="00B342A4" w:rsidRPr="00B342A4" w:rsidRDefault="00B342A4" w:rsidP="0051528A">
      <w:pPr>
        <w:rPr>
          <w:b/>
        </w:rPr>
      </w:pPr>
      <w:r w:rsidRPr="00B342A4">
        <w:rPr>
          <w:b/>
        </w:rPr>
        <w:t>Stand:</w:t>
      </w:r>
      <w:r w:rsidR="004B338A">
        <w:rPr>
          <w:b/>
        </w:rPr>
        <w:t xml:space="preserve"> </w:t>
      </w:r>
      <w:r w:rsidR="00B334B1">
        <w:rPr>
          <w:b/>
        </w:rPr>
        <w:t>19</w:t>
      </w:r>
      <w:r w:rsidR="009D66C5">
        <w:rPr>
          <w:b/>
        </w:rPr>
        <w:t>. J</w:t>
      </w:r>
      <w:r w:rsidR="00B334B1">
        <w:rPr>
          <w:b/>
        </w:rPr>
        <w:t xml:space="preserve">uni </w:t>
      </w:r>
      <w:r w:rsidR="009D66C5">
        <w:rPr>
          <w:b/>
        </w:rPr>
        <w:t>202</w:t>
      </w:r>
      <w:r w:rsidR="00B334B1">
        <w:rPr>
          <w:b/>
        </w:rPr>
        <w:t>6</w:t>
      </w:r>
    </w:p>
    <w:p w14:paraId="544B5F8B" w14:textId="77777777" w:rsidR="00B342A4" w:rsidRDefault="00B342A4" w:rsidP="0051528A">
      <w:pPr>
        <w:rPr>
          <w:vanish/>
        </w:rPr>
      </w:pPr>
    </w:p>
    <w:p w14:paraId="6A9D2C16" w14:textId="77777777" w:rsidR="00B342A4" w:rsidRDefault="00B342A4" w:rsidP="0051528A">
      <w:pPr>
        <w:rPr>
          <w:vanish/>
        </w:rPr>
      </w:pPr>
    </w:p>
    <w:p w14:paraId="2AB14AF8" w14:textId="77777777" w:rsidR="00B342A4" w:rsidRDefault="00B342A4" w:rsidP="0051528A">
      <w:pPr>
        <w:rPr>
          <w:vanish/>
        </w:rPr>
      </w:pPr>
    </w:p>
    <w:p w14:paraId="6E95D30C" w14:textId="77777777" w:rsidR="00B342A4" w:rsidRDefault="00B342A4" w:rsidP="0051528A">
      <w:pPr>
        <w:rPr>
          <w:vanish/>
        </w:rPr>
      </w:pPr>
    </w:p>
    <w:p w14:paraId="04CE7417" w14:textId="77777777" w:rsidR="00B342A4" w:rsidRDefault="00B342A4" w:rsidP="0051528A">
      <w:pPr>
        <w:rPr>
          <w:vanish/>
        </w:rPr>
      </w:pPr>
    </w:p>
    <w:p w14:paraId="7F484C3A" w14:textId="77777777" w:rsidR="00B342A4" w:rsidRDefault="00B342A4" w:rsidP="0051528A">
      <w:pPr>
        <w:rPr>
          <w:vanish/>
        </w:rPr>
      </w:pPr>
    </w:p>
    <w:p w14:paraId="13A13DEA" w14:textId="77777777" w:rsidR="00B342A4" w:rsidRDefault="00B342A4" w:rsidP="0051528A">
      <w:pPr>
        <w:rPr>
          <w:vanish/>
        </w:rPr>
      </w:pPr>
    </w:p>
    <w:p w14:paraId="2BD102C4" w14:textId="77777777" w:rsidR="00B342A4" w:rsidRDefault="00B342A4" w:rsidP="0051528A">
      <w:pPr>
        <w:rPr>
          <w:vanish/>
        </w:rPr>
      </w:pPr>
    </w:p>
    <w:p w14:paraId="0C63DAFE" w14:textId="77777777" w:rsidR="00B342A4" w:rsidRDefault="00B342A4" w:rsidP="0051528A">
      <w:pPr>
        <w:rPr>
          <w:vanish/>
        </w:rPr>
      </w:pPr>
    </w:p>
    <w:p w14:paraId="6DD5082E" w14:textId="77777777" w:rsidR="00B342A4" w:rsidRDefault="00B342A4" w:rsidP="0051528A">
      <w:pPr>
        <w:rPr>
          <w:vanish/>
        </w:rPr>
      </w:pPr>
    </w:p>
    <w:p w14:paraId="20A7B89C" w14:textId="77777777" w:rsidR="00B342A4" w:rsidRDefault="00B342A4" w:rsidP="0051528A">
      <w:pPr>
        <w:rPr>
          <w:vanish/>
        </w:rPr>
      </w:pPr>
    </w:p>
    <w:p w14:paraId="5D6201BA"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13E91A3C" w14:textId="77777777" w:rsidR="00F93799" w:rsidRPr="00BE2CCF" w:rsidRDefault="00A91CB8" w:rsidP="00F93799">
      <w:pPr>
        <w:jc w:val="center"/>
        <w:rPr>
          <w:rFonts w:cs="Arial"/>
          <w:sz w:val="22"/>
          <w:szCs w:val="22"/>
        </w:rPr>
      </w:pPr>
      <w:r w:rsidRPr="00BE2CCF">
        <w:rPr>
          <w:rFonts w:cs="Arial"/>
          <w:sz w:val="22"/>
          <w:szCs w:val="22"/>
        </w:rPr>
        <w:t xml:space="preserve"> </w:t>
      </w:r>
    </w:p>
    <w:p w14:paraId="70A02538"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4AC0C2BD" w14:textId="77777777" w:rsidR="0009563F" w:rsidRDefault="0009563F" w:rsidP="00155D19">
      <w:pPr>
        <w:spacing w:line="320" w:lineRule="exact"/>
        <w:rPr>
          <w:sz w:val="22"/>
          <w:szCs w:val="22"/>
        </w:rPr>
      </w:pPr>
    </w:p>
    <w:p w14:paraId="5FFBADFE"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554EC13D" w14:textId="77777777" w:rsidR="0009563F" w:rsidRDefault="0009563F" w:rsidP="00155D19">
      <w:pPr>
        <w:spacing w:line="320" w:lineRule="exact"/>
        <w:rPr>
          <w:sz w:val="22"/>
          <w:szCs w:val="22"/>
        </w:rPr>
      </w:pPr>
    </w:p>
    <w:p w14:paraId="49582471" w14:textId="32862521" w:rsidR="0009563F" w:rsidRDefault="00861158" w:rsidP="00155D19">
      <w:pPr>
        <w:spacing w:line="320" w:lineRule="exact"/>
        <w:rPr>
          <w:sz w:val="22"/>
          <w:szCs w:val="22"/>
        </w:rPr>
      </w:pPr>
      <w:r w:rsidRPr="00861158">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557AD060" w14:textId="77777777" w:rsidR="0009563F" w:rsidRDefault="0009563F" w:rsidP="00155D19">
      <w:pPr>
        <w:spacing w:line="320" w:lineRule="exact"/>
        <w:rPr>
          <w:sz w:val="22"/>
          <w:szCs w:val="22"/>
        </w:rPr>
      </w:pPr>
    </w:p>
    <w:p w14:paraId="6398DE18"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7A8D3C25" w14:textId="77777777" w:rsidR="0009563F" w:rsidRDefault="0009563F" w:rsidP="00155D19">
      <w:pPr>
        <w:spacing w:line="320" w:lineRule="exact"/>
        <w:rPr>
          <w:sz w:val="22"/>
          <w:szCs w:val="22"/>
        </w:rPr>
      </w:pPr>
    </w:p>
    <w:p w14:paraId="17495A32"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7415E24A"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06971E95" w14:textId="77777777" w:rsidR="0009563F" w:rsidRPr="0009563F" w:rsidRDefault="0009563F" w:rsidP="00155D19">
      <w:pPr>
        <w:spacing w:line="320" w:lineRule="exact"/>
        <w:rPr>
          <w:rFonts w:cs="Arial"/>
          <w:vanish/>
          <w:sz w:val="22"/>
          <w:szCs w:val="22"/>
        </w:rPr>
      </w:pPr>
    </w:p>
    <w:p w14:paraId="6E7CEA9B" w14:textId="77777777" w:rsidR="0009563F" w:rsidRDefault="0009563F" w:rsidP="00155D19">
      <w:pPr>
        <w:spacing w:line="320" w:lineRule="exact"/>
        <w:jc w:val="center"/>
        <w:rPr>
          <w:rFonts w:cs="Arial"/>
          <w:b/>
          <w:sz w:val="22"/>
          <w:szCs w:val="22"/>
        </w:rPr>
      </w:pPr>
    </w:p>
    <w:p w14:paraId="49412A27" w14:textId="77777777" w:rsidR="00155D19" w:rsidRDefault="00155D19" w:rsidP="00155D19">
      <w:pPr>
        <w:spacing w:line="320" w:lineRule="exact"/>
        <w:rPr>
          <w:rFonts w:cs="Arial"/>
          <w:b/>
          <w:sz w:val="22"/>
          <w:szCs w:val="22"/>
        </w:rPr>
      </w:pPr>
      <w:r>
        <w:rPr>
          <w:rFonts w:cs="Arial"/>
          <w:b/>
          <w:sz w:val="22"/>
          <w:szCs w:val="22"/>
        </w:rPr>
        <w:br w:type="page"/>
      </w:r>
    </w:p>
    <w:p w14:paraId="63FAFF18" w14:textId="77777777" w:rsidR="0009563F" w:rsidRDefault="0009563F" w:rsidP="00B06FF9">
      <w:pPr>
        <w:rPr>
          <w:rFonts w:cs="Arial"/>
          <w:b/>
          <w:sz w:val="22"/>
          <w:szCs w:val="22"/>
        </w:rPr>
      </w:pPr>
    </w:p>
    <w:p w14:paraId="2F192F42" w14:textId="4CE7FBD8" w:rsidR="00F93799" w:rsidRDefault="00E21575" w:rsidP="00F93799">
      <w:pPr>
        <w:jc w:val="center"/>
        <w:rPr>
          <w:rFonts w:cs="Arial"/>
          <w:b/>
          <w:bCs/>
          <w:sz w:val="28"/>
          <w:szCs w:val="28"/>
        </w:rPr>
      </w:pPr>
      <w:r w:rsidRPr="00E21575">
        <w:rPr>
          <w:rFonts w:cs="Arial"/>
          <w:b/>
          <w:bCs/>
          <w:sz w:val="28"/>
          <w:szCs w:val="28"/>
        </w:rPr>
        <w:t>Widerrufsbelehrung für die getrennte Lieferung von mehreren Waren</w:t>
      </w:r>
    </w:p>
    <w:p w14:paraId="7436D442" w14:textId="77777777" w:rsidR="00F93799" w:rsidRPr="00167FEE" w:rsidRDefault="00F93799" w:rsidP="00155D19">
      <w:pPr>
        <w:tabs>
          <w:tab w:val="left" w:pos="4962"/>
        </w:tabs>
        <w:rPr>
          <w:rFonts w:cs="Arial"/>
          <w:vanish/>
          <w:color w:val="FF0000"/>
          <w:sz w:val="22"/>
          <w:szCs w:val="22"/>
        </w:rPr>
      </w:pPr>
    </w:p>
    <w:p w14:paraId="7679EDA5" w14:textId="77777777" w:rsidR="00E21575" w:rsidRPr="00E1796D" w:rsidRDefault="00E21575" w:rsidP="00E21575">
      <w:pPr>
        <w:autoSpaceDE w:val="0"/>
        <w:autoSpaceDN w:val="0"/>
        <w:adjustRightInd w:val="0"/>
        <w:rPr>
          <w:rFonts w:cs="Arial"/>
          <w:sz w:val="20"/>
          <w:szCs w:val="20"/>
          <w:u w:val="single"/>
        </w:rPr>
      </w:pPr>
      <w:r w:rsidRPr="00E1796D">
        <w:rPr>
          <w:rFonts w:cs="Arial"/>
          <w:sz w:val="20"/>
          <w:szCs w:val="20"/>
          <w:u w:val="single"/>
        </w:rPr>
        <w:t>Anmerkung:</w:t>
      </w:r>
    </w:p>
    <w:p w14:paraId="3E9ED4F1" w14:textId="5670C541" w:rsidR="00E21575" w:rsidRPr="00E1796D" w:rsidRDefault="00E21575" w:rsidP="00E21575">
      <w:pPr>
        <w:autoSpaceDE w:val="0"/>
        <w:autoSpaceDN w:val="0"/>
        <w:adjustRightInd w:val="0"/>
        <w:rPr>
          <w:rFonts w:cs="Arial"/>
          <w:sz w:val="20"/>
          <w:szCs w:val="20"/>
        </w:rPr>
      </w:pPr>
      <w:r w:rsidRPr="00E1796D">
        <w:rPr>
          <w:rFonts w:cs="Arial"/>
          <w:sz w:val="20"/>
          <w:szCs w:val="20"/>
        </w:rPr>
        <w:t xml:space="preserve">Das nachfolgende Muster setzt aus dem gesetzlichen </w:t>
      </w:r>
      <w:hyperlink r:id="rId11" w:history="1">
        <w:r w:rsidRPr="00E1796D">
          <w:rPr>
            <w:rFonts w:cs="Arial"/>
            <w:color w:val="0000FF"/>
            <w:sz w:val="20"/>
            <w:szCs w:val="20"/>
            <w:u w:val="single"/>
          </w:rPr>
          <w:t>Muster für die Widerrufsbelehrung</w:t>
        </w:r>
      </w:hyperlink>
      <w:r w:rsidRPr="00E1796D">
        <w:rPr>
          <w:rFonts w:cs="Arial"/>
          <w:sz w:val="20"/>
          <w:szCs w:val="20"/>
        </w:rPr>
        <w:t xml:space="preserve"> die Gestaltungshinweise 1 b), 1c) und 1 d) um. Fundstelle gesetzliches Muster: EGBGB Anlage 1 zu Art. 246 a § 1 Absatz 2 Satz</w:t>
      </w:r>
      <w:r w:rsidR="00132DE6">
        <w:rPr>
          <w:rFonts w:cs="Arial"/>
          <w:sz w:val="20"/>
          <w:szCs w:val="20"/>
        </w:rPr>
        <w:t xml:space="preserve"> </w:t>
      </w:r>
      <w:r w:rsidRPr="00E1796D">
        <w:rPr>
          <w:rFonts w:cs="Arial"/>
          <w:sz w:val="20"/>
          <w:szCs w:val="20"/>
        </w:rPr>
        <w:t>2</w:t>
      </w:r>
      <w:r w:rsidR="004D2A4E">
        <w:rPr>
          <w:rFonts w:cs="Arial"/>
          <w:sz w:val="20"/>
          <w:szCs w:val="20"/>
        </w:rPr>
        <w:t xml:space="preserve"> </w:t>
      </w:r>
      <w:r w:rsidR="004D2A4E" w:rsidRPr="004D2A4E">
        <w:rPr>
          <w:rFonts w:cs="Arial"/>
          <w:sz w:val="20"/>
          <w:szCs w:val="20"/>
        </w:rPr>
        <w:t>und Änderung zum EGBGB Anlage 1 zu Art. 246 b § 4 Nr. 7a (geänderter Gestaltungshinweis 3 ab 19.06.2026).</w:t>
      </w:r>
    </w:p>
    <w:p w14:paraId="6E5C0115" w14:textId="77777777" w:rsidR="00E21575" w:rsidRPr="00E1796D" w:rsidRDefault="00E21575" w:rsidP="00E21575">
      <w:pPr>
        <w:autoSpaceDE w:val="0"/>
        <w:autoSpaceDN w:val="0"/>
        <w:adjustRightInd w:val="0"/>
        <w:rPr>
          <w:rFonts w:cs="Arial"/>
          <w:sz w:val="20"/>
          <w:szCs w:val="20"/>
        </w:rPr>
      </w:pPr>
    </w:p>
    <w:p w14:paraId="5AA2732B" w14:textId="3315844C" w:rsidR="00E21575" w:rsidRPr="00E1796D" w:rsidRDefault="00E21575" w:rsidP="00E21575">
      <w:pPr>
        <w:autoSpaceDE w:val="0"/>
        <w:autoSpaceDN w:val="0"/>
        <w:adjustRightInd w:val="0"/>
        <w:rPr>
          <w:rFonts w:cs="Arial"/>
          <w:sz w:val="20"/>
          <w:szCs w:val="20"/>
        </w:rPr>
      </w:pPr>
      <w:r w:rsidRPr="00E1796D">
        <w:rPr>
          <w:rFonts w:cs="Arial"/>
          <w:sz w:val="20"/>
          <w:szCs w:val="20"/>
        </w:rPr>
        <w:t xml:space="preserve">Weitere Voraussetzung für die Verwendung: Der Vertragsschluss erfolgt über einen Fernabsatzvertrag im elektronischen Geschäftsverkehr über Warenlieferungen. Das Muster geht davon aus, dass der Verbraucher die Rücksendekosten bei paketversandfähiger Ware (keine Speditionsware) übernimmt und der Verbraucher die Möglichkeit hat, das Widerrufsformular online auszufüllen und abzusenden. </w:t>
      </w:r>
    </w:p>
    <w:p w14:paraId="2529323B" w14:textId="77777777" w:rsidR="00E21575" w:rsidRPr="00E1796D" w:rsidRDefault="00E21575" w:rsidP="00E21575">
      <w:pPr>
        <w:autoSpaceDE w:val="0"/>
        <w:autoSpaceDN w:val="0"/>
        <w:adjustRightInd w:val="0"/>
        <w:rPr>
          <w:rFonts w:cs="Arial"/>
          <w:sz w:val="20"/>
          <w:szCs w:val="20"/>
        </w:rPr>
      </w:pPr>
    </w:p>
    <w:p w14:paraId="3878D3B5" w14:textId="4E160E8D" w:rsidR="00E21575" w:rsidRPr="00E1796D" w:rsidRDefault="00E21575" w:rsidP="00E21575">
      <w:pPr>
        <w:autoSpaceDE w:val="0"/>
        <w:autoSpaceDN w:val="0"/>
        <w:adjustRightInd w:val="0"/>
        <w:rPr>
          <w:rFonts w:cs="Arial"/>
          <w:sz w:val="20"/>
          <w:szCs w:val="20"/>
        </w:rPr>
      </w:pPr>
      <w:r w:rsidRPr="00E1796D">
        <w:rPr>
          <w:rFonts w:cs="Arial"/>
          <w:sz w:val="20"/>
          <w:szCs w:val="20"/>
        </w:rPr>
        <w:t xml:space="preserve">Das Muster ist </w:t>
      </w:r>
      <w:r w:rsidRPr="00E1796D">
        <w:rPr>
          <w:rFonts w:cs="Arial"/>
          <w:b/>
          <w:sz w:val="20"/>
          <w:szCs w:val="20"/>
        </w:rPr>
        <w:t>nicht anwendbar</w:t>
      </w:r>
      <w:r w:rsidRPr="00E1796D">
        <w:rPr>
          <w:rFonts w:cs="Arial"/>
          <w:sz w:val="20"/>
          <w:szCs w:val="20"/>
        </w:rPr>
        <w:t xml:space="preserve"> </w:t>
      </w:r>
      <w:r w:rsidR="008A6A0B">
        <w:rPr>
          <w:rFonts w:cs="Arial"/>
          <w:sz w:val="20"/>
          <w:szCs w:val="20"/>
        </w:rPr>
        <w:t xml:space="preserve">für die Lieferung einer Ware in mehreren Teilsendungen oder Stücken, </w:t>
      </w:r>
      <w:r w:rsidRPr="00E1796D">
        <w:rPr>
          <w:rFonts w:cs="Arial"/>
          <w:sz w:val="20"/>
          <w:szCs w:val="20"/>
        </w:rPr>
        <w:t>für die Erbringung von Dienstleistungen, Abonnementverträge oder finanzierte Geschäfte.</w:t>
      </w:r>
    </w:p>
    <w:p w14:paraId="0E5E8B2B" w14:textId="77777777" w:rsidR="00E21575" w:rsidRPr="00D82413" w:rsidRDefault="00E21575" w:rsidP="00E21575">
      <w:pPr>
        <w:autoSpaceDE w:val="0"/>
        <w:autoSpaceDN w:val="0"/>
        <w:adjustRightInd w:val="0"/>
        <w:rPr>
          <w:rFonts w:cs="Arial"/>
          <w:sz w:val="22"/>
          <w:szCs w:val="22"/>
        </w:rPr>
      </w:pPr>
    </w:p>
    <w:p w14:paraId="5C0D9DE0" w14:textId="77777777" w:rsidR="00E21575" w:rsidRPr="00D82413" w:rsidRDefault="00E21575" w:rsidP="00E21575">
      <w:pPr>
        <w:autoSpaceDE w:val="0"/>
        <w:autoSpaceDN w:val="0"/>
        <w:adjustRightInd w:val="0"/>
        <w:rPr>
          <w:rFonts w:cs="Arial"/>
          <w:sz w:val="22"/>
          <w:szCs w:val="22"/>
        </w:rPr>
      </w:pPr>
    </w:p>
    <w:p w14:paraId="116E8F7E" w14:textId="77777777" w:rsidR="00E21575" w:rsidRPr="00D82413" w:rsidRDefault="00E21575" w:rsidP="00E21575">
      <w:pPr>
        <w:autoSpaceDE w:val="0"/>
        <w:autoSpaceDN w:val="0"/>
        <w:adjustRightInd w:val="0"/>
        <w:rPr>
          <w:rFonts w:cs="Arial"/>
          <w:b/>
          <w:bCs/>
          <w:sz w:val="22"/>
          <w:szCs w:val="22"/>
        </w:rPr>
      </w:pPr>
      <w:r w:rsidRPr="00D82413">
        <w:rPr>
          <w:rFonts w:cs="Arial"/>
          <w:b/>
          <w:bCs/>
          <w:sz w:val="22"/>
          <w:szCs w:val="22"/>
        </w:rPr>
        <w:t>Widerrufsbelehrung</w:t>
      </w:r>
    </w:p>
    <w:p w14:paraId="59838494" w14:textId="77777777" w:rsidR="00E21575" w:rsidRPr="00D82413" w:rsidRDefault="00E21575" w:rsidP="00E21575">
      <w:pPr>
        <w:autoSpaceDE w:val="0"/>
        <w:autoSpaceDN w:val="0"/>
        <w:adjustRightInd w:val="0"/>
        <w:rPr>
          <w:rFonts w:cs="Arial"/>
          <w:sz w:val="22"/>
          <w:szCs w:val="22"/>
        </w:rPr>
      </w:pPr>
    </w:p>
    <w:p w14:paraId="2581F743" w14:textId="77777777" w:rsidR="00E21575" w:rsidRPr="00D82413" w:rsidRDefault="00E21575" w:rsidP="00E21575">
      <w:pPr>
        <w:autoSpaceDE w:val="0"/>
        <w:autoSpaceDN w:val="0"/>
        <w:adjustRightInd w:val="0"/>
        <w:rPr>
          <w:rFonts w:cs="Arial"/>
          <w:b/>
          <w:bCs/>
          <w:sz w:val="22"/>
          <w:szCs w:val="22"/>
        </w:rPr>
      </w:pPr>
      <w:r w:rsidRPr="00D82413">
        <w:rPr>
          <w:rFonts w:cs="Arial"/>
          <w:b/>
          <w:bCs/>
          <w:sz w:val="22"/>
          <w:szCs w:val="22"/>
        </w:rPr>
        <w:t>Widerrufsrecht</w:t>
      </w:r>
    </w:p>
    <w:p w14:paraId="05F7827C" w14:textId="77777777" w:rsidR="00E21575" w:rsidRPr="00D82413" w:rsidRDefault="00E21575" w:rsidP="00E21575">
      <w:pPr>
        <w:autoSpaceDE w:val="0"/>
        <w:autoSpaceDN w:val="0"/>
        <w:adjustRightInd w:val="0"/>
        <w:rPr>
          <w:rFonts w:cs="Arial"/>
          <w:sz w:val="22"/>
          <w:szCs w:val="22"/>
        </w:rPr>
      </w:pPr>
    </w:p>
    <w:p w14:paraId="03558AEB"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Sie haben das Recht, binnen vierzehn Tagen ohne Angabe von Gründen diesen Vertrag zu widerrufen.</w:t>
      </w:r>
    </w:p>
    <w:p w14:paraId="03BF11DF" w14:textId="77777777" w:rsidR="00E21575" w:rsidRPr="00D82413" w:rsidRDefault="00E21575" w:rsidP="00E21575">
      <w:pPr>
        <w:autoSpaceDE w:val="0"/>
        <w:autoSpaceDN w:val="0"/>
        <w:adjustRightInd w:val="0"/>
        <w:rPr>
          <w:rFonts w:cs="Arial"/>
          <w:sz w:val="22"/>
          <w:szCs w:val="22"/>
        </w:rPr>
      </w:pPr>
    </w:p>
    <w:p w14:paraId="541D49D7"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Die Widerrufsfrist beträgt vierzehn Tage ab dem Tag, an dem Sie oder ein von Ihnen benannter Dritter, der nicht der Beförderer ist, die letzte Ware in Besitz genommen haben bzw. hat.</w:t>
      </w:r>
    </w:p>
    <w:p w14:paraId="02A68EEE" w14:textId="77777777" w:rsidR="00E21575" w:rsidRPr="00D82413" w:rsidRDefault="00E21575" w:rsidP="00E21575">
      <w:pPr>
        <w:autoSpaceDE w:val="0"/>
        <w:autoSpaceDN w:val="0"/>
        <w:adjustRightInd w:val="0"/>
        <w:rPr>
          <w:rFonts w:cs="Arial"/>
          <w:sz w:val="22"/>
          <w:szCs w:val="22"/>
        </w:rPr>
      </w:pPr>
    </w:p>
    <w:p w14:paraId="4AC6016C" w14:textId="2C80BF49" w:rsidR="00E21575" w:rsidRPr="00FA1311" w:rsidRDefault="00E21575" w:rsidP="00E21575">
      <w:pPr>
        <w:autoSpaceDE w:val="0"/>
        <w:autoSpaceDN w:val="0"/>
        <w:adjustRightInd w:val="0"/>
        <w:rPr>
          <w:rFonts w:cs="Arial"/>
          <w:sz w:val="22"/>
          <w:szCs w:val="22"/>
        </w:rPr>
      </w:pPr>
      <w:r w:rsidRPr="00D82413">
        <w:rPr>
          <w:rFonts w:cs="Arial"/>
          <w:sz w:val="22"/>
          <w:szCs w:val="22"/>
        </w:rPr>
        <w:t>Um Ihr Widerrufsrecht auszuüben, müssen Sie uns ([Fügen Sie Ihren Namen, Ihre Anschrift</w:t>
      </w:r>
      <w:r w:rsidR="007E1944">
        <w:rPr>
          <w:rFonts w:cs="Arial"/>
          <w:sz w:val="22"/>
          <w:szCs w:val="22"/>
        </w:rPr>
        <w:t xml:space="preserve">, </w:t>
      </w:r>
      <w:r w:rsidRPr="00D82413">
        <w:rPr>
          <w:rFonts w:cs="Arial"/>
          <w:sz w:val="22"/>
          <w:szCs w:val="22"/>
        </w:rPr>
        <w:t>Ihre Telefonnummer und</w:t>
      </w:r>
      <w:r w:rsidR="007E1944">
        <w:rPr>
          <w:rFonts w:cs="Arial"/>
          <w:sz w:val="22"/>
          <w:szCs w:val="22"/>
        </w:rPr>
        <w:t xml:space="preserve"> Ihre</w:t>
      </w:r>
      <w:r w:rsidRPr="00D82413">
        <w:rPr>
          <w:rFonts w:cs="Arial"/>
          <w:sz w:val="22"/>
          <w:szCs w:val="22"/>
        </w:rPr>
        <w:t xml:space="preserve"> E-Mail-Adresse ein]) mittels einer eindeutigen Erklärung (z.B. ein mit der Post versandter Brief oder</w:t>
      </w:r>
      <w:r w:rsidR="007E1944">
        <w:rPr>
          <w:rFonts w:cs="Arial"/>
          <w:sz w:val="22"/>
          <w:szCs w:val="22"/>
        </w:rPr>
        <w:t xml:space="preserve"> eine</w:t>
      </w:r>
      <w:r w:rsidRPr="00D82413">
        <w:rPr>
          <w:rFonts w:cs="Arial"/>
          <w:sz w:val="22"/>
          <w:szCs w:val="22"/>
        </w:rPr>
        <w:t xml:space="preserve"> E-Mail) über Ihren Entschluss, diesen Vertrag zu widerrufen, informieren. Sie können dafür das beigefügte Muster-Widerrufsformular verwenden, das jedoch nicht vorgeschrieben ist.</w:t>
      </w:r>
      <w:r w:rsidR="007856E5">
        <w:rPr>
          <w:rFonts w:cs="Arial"/>
          <w:sz w:val="22"/>
          <w:szCs w:val="22"/>
        </w:rPr>
        <w:t xml:space="preserve"> </w:t>
      </w:r>
      <w:r w:rsidR="007856E5" w:rsidRPr="00FA1311">
        <w:rPr>
          <w:sz w:val="22"/>
          <w:szCs w:val="22"/>
        </w:rPr>
        <w:t>Sie können Ihr Widerrufsrecht auch online unter [Internetadresse oder anderen geeigneten Hinweis darüber eingeben, wo die Widerrufsfunktion verfügbar ist] ausüben. Wenn Sie diese Online-Funktion nutzen, übermitteln wir Ihnen auf einem dauerhaften Datenträger (z.B. durch eine E-Mail) unverzüglich eine Eingangsbestätigung mit Informationen zum Inhalt der Widerrufserklärung sowie dem Datum und der Uhrzeit ihres Eingangs.</w:t>
      </w:r>
    </w:p>
    <w:p w14:paraId="29317896" w14:textId="77777777" w:rsidR="00E21575" w:rsidRPr="00D82413" w:rsidRDefault="00E21575" w:rsidP="00E21575">
      <w:pPr>
        <w:autoSpaceDE w:val="0"/>
        <w:autoSpaceDN w:val="0"/>
        <w:adjustRightInd w:val="0"/>
        <w:rPr>
          <w:rFonts w:cs="Arial"/>
          <w:sz w:val="22"/>
          <w:szCs w:val="22"/>
        </w:rPr>
      </w:pPr>
    </w:p>
    <w:p w14:paraId="69EBCFA2"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Sie können das Muster-Widerrufsformular oder eine andere eindeutige Erklärung auch auf unserer Webseite [Internet-Adresse einfügen] elektronisch ausfüllen und übermitteln. Machen Sie von dieser Möglichkeit Gebrauch, so werden wir Ihnen unverzüglich (z.B. per E-Mail) eine Bestätigung über den Eingang eines solchen Widerrufs übermitteln.</w:t>
      </w:r>
    </w:p>
    <w:p w14:paraId="16895C16" w14:textId="77777777" w:rsidR="00E21575" w:rsidRPr="00D82413" w:rsidRDefault="00E21575" w:rsidP="00E21575">
      <w:pPr>
        <w:autoSpaceDE w:val="0"/>
        <w:autoSpaceDN w:val="0"/>
        <w:adjustRightInd w:val="0"/>
        <w:rPr>
          <w:rFonts w:cs="Arial"/>
          <w:sz w:val="22"/>
          <w:szCs w:val="22"/>
        </w:rPr>
      </w:pPr>
    </w:p>
    <w:p w14:paraId="2E9E707D"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Zur Wahrung der Widerrufsfrist reicht es aus, dass Sie die Mitteilung über die Ausübung des Widerrufsrechts vor Ablauf der Widerrufsfrist absenden.</w:t>
      </w:r>
    </w:p>
    <w:p w14:paraId="0F4E439B" w14:textId="77777777" w:rsidR="00E21575" w:rsidRPr="00D82413" w:rsidRDefault="00E21575" w:rsidP="00E21575">
      <w:pPr>
        <w:autoSpaceDE w:val="0"/>
        <w:autoSpaceDN w:val="0"/>
        <w:adjustRightInd w:val="0"/>
        <w:rPr>
          <w:rFonts w:cs="Arial"/>
          <w:sz w:val="22"/>
          <w:szCs w:val="22"/>
        </w:rPr>
      </w:pPr>
    </w:p>
    <w:p w14:paraId="48843CC4" w14:textId="77777777" w:rsidR="00E21575" w:rsidRPr="00D82413" w:rsidRDefault="00E21575" w:rsidP="00E21575">
      <w:pPr>
        <w:autoSpaceDE w:val="0"/>
        <w:autoSpaceDN w:val="0"/>
        <w:adjustRightInd w:val="0"/>
        <w:rPr>
          <w:rFonts w:cs="Arial"/>
          <w:b/>
          <w:sz w:val="22"/>
          <w:szCs w:val="22"/>
        </w:rPr>
      </w:pPr>
      <w:r w:rsidRPr="00D82413">
        <w:rPr>
          <w:rFonts w:cs="Arial"/>
          <w:b/>
          <w:sz w:val="22"/>
          <w:szCs w:val="22"/>
        </w:rPr>
        <w:t>Folgen des Widerrufs</w:t>
      </w:r>
    </w:p>
    <w:p w14:paraId="141C1288" w14:textId="77777777" w:rsidR="00E21575" w:rsidRPr="00D82413" w:rsidRDefault="00E21575" w:rsidP="00E21575">
      <w:pPr>
        <w:autoSpaceDE w:val="0"/>
        <w:autoSpaceDN w:val="0"/>
        <w:adjustRightInd w:val="0"/>
        <w:rPr>
          <w:rFonts w:cs="Arial"/>
          <w:sz w:val="22"/>
          <w:szCs w:val="22"/>
        </w:rPr>
      </w:pPr>
    </w:p>
    <w:p w14:paraId="13FFB164"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w:t>
      </w:r>
      <w:r>
        <w:rPr>
          <w:rFonts w:cs="Arial"/>
          <w:sz w:val="22"/>
          <w:szCs w:val="22"/>
        </w:rPr>
        <w:t>derruf dieses Vertrag</w:t>
      </w:r>
      <w:r w:rsidRPr="00D82413">
        <w:rPr>
          <w:rFonts w:cs="Arial"/>
          <w:sz w:val="22"/>
          <w:szCs w:val="22"/>
        </w:rPr>
        <w:t xml:space="preserve">s bei uns eingegangen ist. Für diese Rückzahlung verwenden wir dasselbe Zahlungsmittel, das Sie bei der ursprünglichen Transaktion eingesetzt haben, es sei denn mit Ihnen wurde ausdrücklich etwas anderes vereinbart; in keinem Fall werden Ihnen wegen dieser Rückzahlung Entgelte </w:t>
      </w:r>
      <w:r w:rsidRPr="00D82413">
        <w:rPr>
          <w:rFonts w:cs="Arial"/>
          <w:sz w:val="22"/>
          <w:szCs w:val="22"/>
        </w:rPr>
        <w:lastRenderedPageBreak/>
        <w:t>berechnet. Wir können die Rückzahlung verweigern, bis wir die Ware wieder zurückerhalten haben oder bis Sie den Nachweis erbracht haben, dass Sie die Waren zurückgesandt haben, je nachdem, welches der frühere Zeitpunkt ist.</w:t>
      </w:r>
    </w:p>
    <w:p w14:paraId="534515D4" w14:textId="77777777" w:rsidR="00E21575" w:rsidRPr="00D82413" w:rsidRDefault="00E21575" w:rsidP="00E21575">
      <w:pPr>
        <w:autoSpaceDE w:val="0"/>
        <w:autoSpaceDN w:val="0"/>
        <w:adjustRightInd w:val="0"/>
        <w:rPr>
          <w:rFonts w:cs="Arial"/>
          <w:sz w:val="22"/>
          <w:szCs w:val="22"/>
        </w:rPr>
      </w:pPr>
    </w:p>
    <w:p w14:paraId="1C635151"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Sie haben die Waren unverzüglich und in jedem Fall spätestens binnen vierzehn Tagen ab dem Tag, an dem Sie uns über den Widerruf dieses Vertrags unterrichten, an …</w:t>
      </w:r>
      <w:r>
        <w:rPr>
          <w:rFonts w:cs="Arial"/>
          <w:sz w:val="22"/>
          <w:szCs w:val="22"/>
        </w:rPr>
        <w:t xml:space="preserve">uns </w:t>
      </w:r>
      <w:r w:rsidRPr="00D82413">
        <w:rPr>
          <w:rFonts w:cs="Arial"/>
          <w:sz w:val="22"/>
          <w:szCs w:val="22"/>
        </w:rPr>
        <w:t>oder an [hier sind gegebenenfalls der Name und die Anschrift der von Ihnen zur Entgegennahme der Waren ermächtigten Person einzufügen] zurückzusenden oder zu übergeben. Die Frist ist gewahrt, wenn Sie die Waren vor Ablauf der Frist von vierzehn Tagen absenden. Sie tragen die unmittelbaren Kosten der Rücksendung der Waren.</w:t>
      </w:r>
    </w:p>
    <w:p w14:paraId="29334819" w14:textId="77777777" w:rsidR="00E21575" w:rsidRPr="00D82413" w:rsidRDefault="00E21575" w:rsidP="00E21575">
      <w:pPr>
        <w:autoSpaceDE w:val="0"/>
        <w:autoSpaceDN w:val="0"/>
        <w:adjustRightInd w:val="0"/>
        <w:rPr>
          <w:rFonts w:cs="Arial"/>
          <w:sz w:val="22"/>
          <w:szCs w:val="22"/>
        </w:rPr>
      </w:pPr>
    </w:p>
    <w:p w14:paraId="2F61BF59" w14:textId="77777777" w:rsidR="00E21575" w:rsidRPr="00D82413" w:rsidRDefault="00E21575" w:rsidP="00E21575">
      <w:pPr>
        <w:autoSpaceDE w:val="0"/>
        <w:autoSpaceDN w:val="0"/>
        <w:adjustRightInd w:val="0"/>
        <w:rPr>
          <w:rFonts w:cs="Arial"/>
          <w:sz w:val="22"/>
          <w:szCs w:val="22"/>
        </w:rPr>
      </w:pPr>
      <w:r w:rsidRPr="00D82413">
        <w:rPr>
          <w:rFonts w:cs="Arial"/>
          <w:sz w:val="22"/>
          <w:szCs w:val="22"/>
        </w:rPr>
        <w:t>Sie müssen für einen etwaigen Wertverlust der Waren nur aufkommen, wenn dieser Wertverlust auf einen zur Prüfung der Beschaffenheit, Eigenschaften und Funktionsweise der Waren nicht notwendigen Umgang mit Ihnen zurückzuführen ist.</w:t>
      </w:r>
    </w:p>
    <w:p w14:paraId="53F6921F" w14:textId="77777777" w:rsidR="00E21575" w:rsidRDefault="00E21575" w:rsidP="00E21575">
      <w:pPr>
        <w:rPr>
          <w:rFonts w:cs="Arial"/>
        </w:rPr>
      </w:pPr>
    </w:p>
    <w:p w14:paraId="35509278" w14:textId="77777777" w:rsidR="00E21575" w:rsidRDefault="00E21575" w:rsidP="00E21575">
      <w:pPr>
        <w:rPr>
          <w:rFonts w:cs="Arial"/>
        </w:rPr>
      </w:pPr>
    </w:p>
    <w:p w14:paraId="6F0FCBF3" w14:textId="77777777" w:rsidR="00E21575" w:rsidRDefault="00E21575" w:rsidP="00E21575">
      <w:pPr>
        <w:rPr>
          <w:rFonts w:cs="Arial"/>
        </w:rPr>
      </w:pPr>
    </w:p>
    <w:p w14:paraId="4C10189F" w14:textId="77777777" w:rsidR="00E21575" w:rsidRDefault="00E21575" w:rsidP="00E21575">
      <w:pPr>
        <w:rPr>
          <w:rFonts w:cs="Arial"/>
        </w:rPr>
      </w:pPr>
    </w:p>
    <w:sectPr w:rsidR="00E21575" w:rsidSect="00C36EF5">
      <w:headerReference w:type="default" r:id="rId12"/>
      <w:headerReference w:type="first" r:id="rId13"/>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495B" w14:textId="77777777" w:rsidR="003E5F95" w:rsidRDefault="003E5F95" w:rsidP="00760248">
      <w:r>
        <w:separator/>
      </w:r>
    </w:p>
  </w:endnote>
  <w:endnote w:type="continuationSeparator" w:id="0">
    <w:p w14:paraId="25D47F1F" w14:textId="77777777" w:rsidR="003E5F95" w:rsidRDefault="003E5F95"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A51A" w14:textId="77777777" w:rsidR="003E5F95" w:rsidRDefault="003E5F95" w:rsidP="00760248">
      <w:r>
        <w:separator/>
      </w:r>
    </w:p>
  </w:footnote>
  <w:footnote w:type="continuationSeparator" w:id="0">
    <w:p w14:paraId="6D73B857" w14:textId="77777777" w:rsidR="003E5F95" w:rsidRDefault="003E5F95"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199D2A36" w14:textId="77777777" w:rsidR="00C36EF5" w:rsidRDefault="00C36EF5">
        <w:pPr>
          <w:pStyle w:val="Kopfzeile"/>
          <w:jc w:val="right"/>
        </w:pPr>
        <w:r>
          <w:fldChar w:fldCharType="begin"/>
        </w:r>
        <w:r>
          <w:instrText>PAGE   \* MERGEFORMAT</w:instrText>
        </w:r>
        <w:r>
          <w:fldChar w:fldCharType="separate"/>
        </w:r>
        <w:r w:rsidR="004B338A">
          <w:rPr>
            <w:noProof/>
          </w:rPr>
          <w:t>4</w:t>
        </w:r>
        <w:r>
          <w:fldChar w:fldCharType="end"/>
        </w:r>
      </w:p>
    </w:sdtContent>
  </w:sdt>
  <w:p w14:paraId="3D691A5B"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C35E" w14:textId="77777777" w:rsidR="00C36EF5" w:rsidRDefault="00C36EF5">
    <w:pPr>
      <w:pStyle w:val="Kopfzeile"/>
      <w:jc w:val="right"/>
    </w:pPr>
  </w:p>
  <w:p w14:paraId="4E00B0F5"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498617955">
    <w:abstractNumId w:val="4"/>
  </w:num>
  <w:num w:numId="2" w16cid:durableId="936474832">
    <w:abstractNumId w:val="6"/>
  </w:num>
  <w:num w:numId="3" w16cid:durableId="1087385013">
    <w:abstractNumId w:val="17"/>
  </w:num>
  <w:num w:numId="4" w16cid:durableId="641664375">
    <w:abstractNumId w:val="5"/>
  </w:num>
  <w:num w:numId="5" w16cid:durableId="571891430">
    <w:abstractNumId w:val="14"/>
  </w:num>
  <w:num w:numId="6" w16cid:durableId="1998265903">
    <w:abstractNumId w:val="2"/>
  </w:num>
  <w:num w:numId="7" w16cid:durableId="753552934">
    <w:abstractNumId w:val="8"/>
  </w:num>
  <w:num w:numId="8" w16cid:durableId="914976945">
    <w:abstractNumId w:val="9"/>
  </w:num>
  <w:num w:numId="9" w16cid:durableId="834684362">
    <w:abstractNumId w:val="16"/>
  </w:num>
  <w:num w:numId="10" w16cid:durableId="45102992">
    <w:abstractNumId w:val="13"/>
  </w:num>
  <w:num w:numId="11" w16cid:durableId="1962418868">
    <w:abstractNumId w:val="11"/>
  </w:num>
  <w:num w:numId="12" w16cid:durableId="2039230956">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549297315">
    <w:abstractNumId w:val="0"/>
  </w:num>
  <w:num w:numId="14" w16cid:durableId="2060854850">
    <w:abstractNumId w:val="10"/>
  </w:num>
  <w:num w:numId="15" w16cid:durableId="1552421454">
    <w:abstractNumId w:val="12"/>
  </w:num>
  <w:num w:numId="16" w16cid:durableId="449321656">
    <w:abstractNumId w:val="22"/>
  </w:num>
  <w:num w:numId="17" w16cid:durableId="1594778668">
    <w:abstractNumId w:val="15"/>
  </w:num>
  <w:num w:numId="18" w16cid:durableId="1966768063">
    <w:abstractNumId w:val="20"/>
  </w:num>
  <w:num w:numId="19" w16cid:durableId="274025462">
    <w:abstractNumId w:val="3"/>
  </w:num>
  <w:num w:numId="20" w16cid:durableId="844636716">
    <w:abstractNumId w:val="18"/>
  </w:num>
  <w:num w:numId="21" w16cid:durableId="368454497">
    <w:abstractNumId w:val="7"/>
  </w:num>
  <w:num w:numId="22" w16cid:durableId="1320964659">
    <w:abstractNumId w:val="21"/>
  </w:num>
  <w:num w:numId="23" w16cid:durableId="8711122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033B2"/>
    <w:rsid w:val="00052385"/>
    <w:rsid w:val="00061EF6"/>
    <w:rsid w:val="00071842"/>
    <w:rsid w:val="0007724E"/>
    <w:rsid w:val="0009563F"/>
    <w:rsid w:val="000E0BA8"/>
    <w:rsid w:val="000E2C25"/>
    <w:rsid w:val="00132DE6"/>
    <w:rsid w:val="00143A24"/>
    <w:rsid w:val="00155D19"/>
    <w:rsid w:val="00164C2F"/>
    <w:rsid w:val="00167FEE"/>
    <w:rsid w:val="00174296"/>
    <w:rsid w:val="001E502C"/>
    <w:rsid w:val="00206547"/>
    <w:rsid w:val="002563E9"/>
    <w:rsid w:val="00276A3F"/>
    <w:rsid w:val="002816B8"/>
    <w:rsid w:val="00296F93"/>
    <w:rsid w:val="002D3338"/>
    <w:rsid w:val="002E4E51"/>
    <w:rsid w:val="002F2FF2"/>
    <w:rsid w:val="0031211A"/>
    <w:rsid w:val="00335DC0"/>
    <w:rsid w:val="003471A8"/>
    <w:rsid w:val="00364304"/>
    <w:rsid w:val="003B3EFF"/>
    <w:rsid w:val="003E5F95"/>
    <w:rsid w:val="003F24E7"/>
    <w:rsid w:val="003F3C4D"/>
    <w:rsid w:val="004515F9"/>
    <w:rsid w:val="0045260D"/>
    <w:rsid w:val="004751BD"/>
    <w:rsid w:val="00487CD6"/>
    <w:rsid w:val="004A55E4"/>
    <w:rsid w:val="004A678B"/>
    <w:rsid w:val="004B338A"/>
    <w:rsid w:val="004B64D0"/>
    <w:rsid w:val="004D2A4E"/>
    <w:rsid w:val="004D33B4"/>
    <w:rsid w:val="004D6C4B"/>
    <w:rsid w:val="0050399C"/>
    <w:rsid w:val="00505136"/>
    <w:rsid w:val="00507E41"/>
    <w:rsid w:val="0051528A"/>
    <w:rsid w:val="00516F67"/>
    <w:rsid w:val="005456E5"/>
    <w:rsid w:val="00557828"/>
    <w:rsid w:val="00557A7B"/>
    <w:rsid w:val="00560063"/>
    <w:rsid w:val="005662D8"/>
    <w:rsid w:val="00566C38"/>
    <w:rsid w:val="005939B9"/>
    <w:rsid w:val="005959BA"/>
    <w:rsid w:val="006275FC"/>
    <w:rsid w:val="00627CB9"/>
    <w:rsid w:val="00672B96"/>
    <w:rsid w:val="00677CA7"/>
    <w:rsid w:val="006B6341"/>
    <w:rsid w:val="006C2D6D"/>
    <w:rsid w:val="007060A9"/>
    <w:rsid w:val="00760248"/>
    <w:rsid w:val="00781F96"/>
    <w:rsid w:val="007856E5"/>
    <w:rsid w:val="007A3C03"/>
    <w:rsid w:val="007E1944"/>
    <w:rsid w:val="00820CDD"/>
    <w:rsid w:val="00861158"/>
    <w:rsid w:val="00873679"/>
    <w:rsid w:val="00877898"/>
    <w:rsid w:val="008A6A0B"/>
    <w:rsid w:val="008C0919"/>
    <w:rsid w:val="008C4E51"/>
    <w:rsid w:val="008C6B71"/>
    <w:rsid w:val="008C7E72"/>
    <w:rsid w:val="0090369A"/>
    <w:rsid w:val="00907698"/>
    <w:rsid w:val="0093448A"/>
    <w:rsid w:val="00992277"/>
    <w:rsid w:val="009C5BC0"/>
    <w:rsid w:val="009D185B"/>
    <w:rsid w:val="009D66C5"/>
    <w:rsid w:val="00A45416"/>
    <w:rsid w:val="00A65DAF"/>
    <w:rsid w:val="00A91117"/>
    <w:rsid w:val="00A91CB8"/>
    <w:rsid w:val="00AC7D0C"/>
    <w:rsid w:val="00B06FF9"/>
    <w:rsid w:val="00B26C1B"/>
    <w:rsid w:val="00B27A31"/>
    <w:rsid w:val="00B334B1"/>
    <w:rsid w:val="00B342A4"/>
    <w:rsid w:val="00B5517D"/>
    <w:rsid w:val="00B60130"/>
    <w:rsid w:val="00B77964"/>
    <w:rsid w:val="00BE11D8"/>
    <w:rsid w:val="00BE2CCF"/>
    <w:rsid w:val="00BF11AE"/>
    <w:rsid w:val="00BF4D3F"/>
    <w:rsid w:val="00C07654"/>
    <w:rsid w:val="00C31C2D"/>
    <w:rsid w:val="00C33CED"/>
    <w:rsid w:val="00C36EF5"/>
    <w:rsid w:val="00C56C9F"/>
    <w:rsid w:val="00D92B91"/>
    <w:rsid w:val="00D979C5"/>
    <w:rsid w:val="00DA6E7E"/>
    <w:rsid w:val="00DD3618"/>
    <w:rsid w:val="00E10DEB"/>
    <w:rsid w:val="00E21575"/>
    <w:rsid w:val="00E62EC8"/>
    <w:rsid w:val="00E6398C"/>
    <w:rsid w:val="00E807E0"/>
    <w:rsid w:val="00F05B96"/>
    <w:rsid w:val="00F07DA4"/>
    <w:rsid w:val="00F438CA"/>
    <w:rsid w:val="00F93799"/>
    <w:rsid w:val="00FA1311"/>
    <w:rsid w:val="00FA25FC"/>
    <w:rsid w:val="00FB21CF"/>
    <w:rsid w:val="00FB69B5"/>
    <w:rsid w:val="00FD52F4"/>
    <w:rsid w:val="00FE3079"/>
    <w:rsid w:val="00FF36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F37C4"/>
  <w15:docId w15:val="{59D33B99-55E0-48BD-A024-ABEE8B96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E21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hk-muenchen.de/rechtsgrundlagen-ecommer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648c55-599d-403c-abf5-b32e037e84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45253532E3514EBCB9C157D9AAF6E3" ma:contentTypeVersion="10" ma:contentTypeDescription="Ein neues Dokument erstellen." ma:contentTypeScope="" ma:versionID="9a60e2fa0d939a5781ac0fe1dd865794">
  <xsd:schema xmlns:xsd="http://www.w3.org/2001/XMLSchema" xmlns:xs="http://www.w3.org/2001/XMLSchema" xmlns:p="http://schemas.microsoft.com/office/2006/metadata/properties" xmlns:ns2="df648c55-599d-403c-abf5-b32e037e8495" targetNamespace="http://schemas.microsoft.com/office/2006/metadata/properties" ma:root="true" ma:fieldsID="60fe56f615b84e49d686eb95a4aa4fc3" ns2:_="">
    <xsd:import namespace="df648c55-599d-403c-abf5-b32e037e84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48c55-599d-403c-abf5-b32e037e8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15451bee-5533-49a1-8dd5-f30616748e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CAAD8-8336-46D7-B020-90FBD2C18B15}">
  <ds:schemaRefs>
    <ds:schemaRef ds:uri="http://schemas.microsoft.com/office/2006/metadata/properties"/>
    <ds:schemaRef ds:uri="http://schemas.microsoft.com/office/infopath/2007/PartnerControls"/>
    <ds:schemaRef ds:uri="df648c55-599d-403c-abf5-b32e037e8495"/>
  </ds:schemaRefs>
</ds:datastoreItem>
</file>

<file path=customXml/itemProps2.xml><?xml version="1.0" encoding="utf-8"?>
<ds:datastoreItem xmlns:ds="http://schemas.openxmlformats.org/officeDocument/2006/customXml" ds:itemID="{60285024-9DFB-40A7-9856-350122AABC49}">
  <ds:schemaRefs>
    <ds:schemaRef ds:uri="http://schemas.microsoft.com/sharepoint/v3/contenttype/forms"/>
  </ds:schemaRefs>
</ds:datastoreItem>
</file>

<file path=customXml/itemProps3.xml><?xml version="1.0" encoding="utf-8"?>
<ds:datastoreItem xmlns:ds="http://schemas.openxmlformats.org/officeDocument/2006/customXml" ds:itemID="{493ED83E-7DEC-44B8-B80F-8373939D2687}"/>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nuetzel</dc:creator>
  <cp:lastModifiedBy>Andrea Nützel</cp:lastModifiedBy>
  <cp:revision>6</cp:revision>
  <dcterms:created xsi:type="dcterms:W3CDTF">2026-06-16T09:00:00Z</dcterms:created>
  <dcterms:modified xsi:type="dcterms:W3CDTF">2026-06-16T09:12:00Z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0x010100D545253532E3514EBCB9C157D9AAF6E3</vt:lpwstr>
  </property>
  <property fmtid="{D5CDD505-2E9C-101B-9397-08002B2CF9AE}" pid="3" name="MediaServiceImageTags">
    <vt:lpwstr/>
  </property>
</Properties>
</file>