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25A1" w14:textId="77777777" w:rsidR="0051528A" w:rsidRDefault="0051528A">
      <w:r>
        <w:rPr>
          <w:noProof/>
        </w:rPr>
        <w:drawing>
          <wp:inline distT="0" distB="0" distL="0" distR="0" wp14:anchorId="06F8043D" wp14:editId="73C744D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93B559A" w14:textId="77777777" w:rsidR="0051528A" w:rsidRDefault="0051528A" w:rsidP="0051528A">
      <w:pPr>
        <w:rPr>
          <w:vanish/>
        </w:rPr>
      </w:pPr>
    </w:p>
    <w:p w14:paraId="644FACB1" w14:textId="77777777" w:rsidR="00B342A4" w:rsidRDefault="00B342A4" w:rsidP="0051528A">
      <w:pPr>
        <w:rPr>
          <w:vanish/>
        </w:rPr>
      </w:pPr>
    </w:p>
    <w:p w14:paraId="5FA0E188" w14:textId="77777777" w:rsidR="00B342A4" w:rsidRDefault="00B342A4" w:rsidP="0051528A">
      <w:pPr>
        <w:rPr>
          <w:vanish/>
        </w:rPr>
      </w:pPr>
    </w:p>
    <w:p w14:paraId="39F91970" w14:textId="77777777" w:rsidR="00B342A4" w:rsidRDefault="00B342A4" w:rsidP="0051528A">
      <w:pPr>
        <w:rPr>
          <w:vanish/>
        </w:rPr>
      </w:pPr>
    </w:p>
    <w:p w14:paraId="2451C145" w14:textId="77777777" w:rsidR="00B342A4" w:rsidRDefault="00B342A4" w:rsidP="0051528A">
      <w:pPr>
        <w:rPr>
          <w:vanish/>
        </w:rPr>
      </w:pPr>
    </w:p>
    <w:p w14:paraId="6F7036E6" w14:textId="77777777" w:rsidR="00B342A4" w:rsidRDefault="00B342A4" w:rsidP="0051528A">
      <w:pPr>
        <w:rPr>
          <w:vanish/>
        </w:rPr>
      </w:pPr>
    </w:p>
    <w:p w14:paraId="3EF716A8" w14:textId="77777777" w:rsidR="00B342A4" w:rsidRDefault="00B342A4" w:rsidP="0051528A">
      <w:pPr>
        <w:rPr>
          <w:vanish/>
        </w:rPr>
      </w:pPr>
    </w:p>
    <w:p w14:paraId="282D03AC" w14:textId="77777777" w:rsidR="00B342A4" w:rsidRDefault="00B342A4" w:rsidP="0051528A">
      <w:pPr>
        <w:rPr>
          <w:vanish/>
        </w:rPr>
      </w:pPr>
    </w:p>
    <w:p w14:paraId="61F2B2C0" w14:textId="77777777" w:rsidR="00B342A4" w:rsidRDefault="00B342A4" w:rsidP="0051528A">
      <w:pPr>
        <w:rPr>
          <w:vanish/>
        </w:rPr>
      </w:pPr>
    </w:p>
    <w:p w14:paraId="36C064B7" w14:textId="77777777" w:rsidR="00B342A4" w:rsidRDefault="00B342A4" w:rsidP="0051528A">
      <w:pPr>
        <w:rPr>
          <w:vanish/>
        </w:rPr>
      </w:pPr>
    </w:p>
    <w:p w14:paraId="0DE488B7" w14:textId="77777777" w:rsidR="00B342A4" w:rsidRPr="00176362" w:rsidRDefault="00176362" w:rsidP="00B342A4">
      <w:pPr>
        <w:jc w:val="center"/>
        <w:rPr>
          <w:b/>
          <w:sz w:val="32"/>
          <w:szCs w:val="32"/>
        </w:rPr>
      </w:pPr>
      <w:r w:rsidRPr="00176362">
        <w:rPr>
          <w:b/>
          <w:bCs/>
          <w:sz w:val="32"/>
          <w:szCs w:val="32"/>
        </w:rPr>
        <w:t>Schiedsg</w:t>
      </w:r>
      <w:r w:rsidR="006C7161">
        <w:rPr>
          <w:b/>
          <w:bCs/>
          <w:sz w:val="32"/>
          <w:szCs w:val="32"/>
        </w:rPr>
        <w:t>utachtenklausel</w:t>
      </w:r>
    </w:p>
    <w:p w14:paraId="135D8BDB" w14:textId="77777777" w:rsidR="00B342A4" w:rsidRPr="00B342A4" w:rsidRDefault="00B342A4" w:rsidP="00B342A4">
      <w:pPr>
        <w:jc w:val="center"/>
        <w:rPr>
          <w:b/>
          <w:vanish/>
          <w:sz w:val="32"/>
          <w:szCs w:val="32"/>
        </w:rPr>
      </w:pPr>
    </w:p>
    <w:p w14:paraId="06CB0CF4" w14:textId="77777777" w:rsidR="00B342A4" w:rsidRPr="00B342A4" w:rsidRDefault="00B342A4" w:rsidP="00B342A4">
      <w:pPr>
        <w:jc w:val="center"/>
        <w:rPr>
          <w:b/>
          <w:vanish/>
          <w:sz w:val="32"/>
          <w:szCs w:val="32"/>
        </w:rPr>
      </w:pPr>
    </w:p>
    <w:p w14:paraId="36BCAF8D" w14:textId="77777777" w:rsidR="00B342A4" w:rsidRPr="00B342A4" w:rsidRDefault="00B342A4" w:rsidP="00B342A4">
      <w:pPr>
        <w:jc w:val="center"/>
        <w:rPr>
          <w:b/>
          <w:vanish/>
          <w:sz w:val="32"/>
          <w:szCs w:val="32"/>
        </w:rPr>
      </w:pPr>
    </w:p>
    <w:p w14:paraId="7FA795ED" w14:textId="77777777" w:rsidR="00B342A4" w:rsidRPr="00B342A4" w:rsidRDefault="00B342A4" w:rsidP="00B342A4">
      <w:pPr>
        <w:jc w:val="center"/>
        <w:rPr>
          <w:b/>
          <w:vanish/>
          <w:sz w:val="32"/>
          <w:szCs w:val="32"/>
        </w:rPr>
      </w:pPr>
    </w:p>
    <w:p w14:paraId="5B2F9FE7" w14:textId="77777777" w:rsidR="00B342A4" w:rsidRPr="00B342A4" w:rsidRDefault="00B342A4" w:rsidP="00B342A4">
      <w:pPr>
        <w:jc w:val="center"/>
        <w:rPr>
          <w:b/>
          <w:vanish/>
          <w:sz w:val="32"/>
          <w:szCs w:val="32"/>
        </w:rPr>
      </w:pPr>
    </w:p>
    <w:p w14:paraId="4D165608" w14:textId="77777777" w:rsidR="00B342A4" w:rsidRPr="00B342A4" w:rsidRDefault="00B342A4" w:rsidP="00B342A4">
      <w:pPr>
        <w:jc w:val="center"/>
        <w:rPr>
          <w:b/>
          <w:vanish/>
          <w:sz w:val="32"/>
          <w:szCs w:val="32"/>
        </w:rPr>
      </w:pPr>
    </w:p>
    <w:p w14:paraId="6CEF4712" w14:textId="77777777" w:rsidR="00B342A4" w:rsidRPr="00B342A4" w:rsidRDefault="00B342A4" w:rsidP="00B342A4">
      <w:pPr>
        <w:jc w:val="center"/>
        <w:rPr>
          <w:b/>
          <w:vanish/>
          <w:sz w:val="32"/>
          <w:szCs w:val="32"/>
        </w:rPr>
      </w:pPr>
    </w:p>
    <w:p w14:paraId="32867966" w14:textId="77777777" w:rsidR="00B342A4" w:rsidRPr="00B342A4" w:rsidRDefault="00B342A4" w:rsidP="00B342A4">
      <w:pPr>
        <w:jc w:val="center"/>
        <w:rPr>
          <w:b/>
          <w:vanish/>
          <w:sz w:val="32"/>
          <w:szCs w:val="32"/>
        </w:rPr>
      </w:pPr>
    </w:p>
    <w:p w14:paraId="6BEBFB45" w14:textId="77777777" w:rsidR="00B342A4" w:rsidRPr="00B342A4" w:rsidRDefault="00B342A4" w:rsidP="00B342A4">
      <w:pPr>
        <w:jc w:val="center"/>
        <w:rPr>
          <w:b/>
          <w:vanish/>
          <w:sz w:val="32"/>
          <w:szCs w:val="32"/>
        </w:rPr>
      </w:pPr>
    </w:p>
    <w:p w14:paraId="57136F44" w14:textId="77777777" w:rsidR="00B342A4" w:rsidRPr="00B342A4" w:rsidRDefault="00B342A4" w:rsidP="00B342A4">
      <w:pPr>
        <w:jc w:val="center"/>
        <w:rPr>
          <w:b/>
          <w:vanish/>
          <w:sz w:val="32"/>
          <w:szCs w:val="32"/>
        </w:rPr>
      </w:pPr>
    </w:p>
    <w:p w14:paraId="1FA05E72" w14:textId="77777777" w:rsidR="00B342A4" w:rsidRPr="00B342A4" w:rsidRDefault="00B342A4" w:rsidP="00B342A4">
      <w:pPr>
        <w:jc w:val="center"/>
        <w:rPr>
          <w:b/>
          <w:vanish/>
          <w:sz w:val="32"/>
          <w:szCs w:val="32"/>
        </w:rPr>
      </w:pPr>
    </w:p>
    <w:p w14:paraId="6653ED9D" w14:textId="77777777" w:rsidR="00B342A4" w:rsidRPr="00B342A4" w:rsidRDefault="00B342A4" w:rsidP="00B342A4">
      <w:pPr>
        <w:jc w:val="center"/>
        <w:rPr>
          <w:b/>
          <w:vanish/>
          <w:sz w:val="32"/>
          <w:szCs w:val="32"/>
        </w:rPr>
      </w:pPr>
    </w:p>
    <w:p w14:paraId="3CCF94B3" w14:textId="77777777" w:rsidR="00B342A4" w:rsidRPr="00B342A4" w:rsidRDefault="00B342A4" w:rsidP="00B342A4">
      <w:pPr>
        <w:jc w:val="center"/>
        <w:rPr>
          <w:b/>
          <w:vanish/>
          <w:sz w:val="32"/>
          <w:szCs w:val="32"/>
        </w:rPr>
      </w:pPr>
    </w:p>
    <w:p w14:paraId="028869C1" w14:textId="77777777" w:rsidR="00B342A4" w:rsidRPr="00B342A4" w:rsidRDefault="00B342A4" w:rsidP="00B342A4">
      <w:pPr>
        <w:jc w:val="center"/>
        <w:rPr>
          <w:b/>
          <w:vanish/>
          <w:sz w:val="32"/>
          <w:szCs w:val="32"/>
        </w:rPr>
      </w:pPr>
    </w:p>
    <w:p w14:paraId="464DB29B" w14:textId="77777777" w:rsidR="00B342A4" w:rsidRPr="00B342A4" w:rsidRDefault="00B342A4" w:rsidP="00B342A4">
      <w:pPr>
        <w:jc w:val="center"/>
        <w:rPr>
          <w:vanish/>
          <w:sz w:val="32"/>
          <w:szCs w:val="32"/>
        </w:rPr>
      </w:pPr>
    </w:p>
    <w:p w14:paraId="2DC9C592" w14:textId="77777777" w:rsidR="00B342A4" w:rsidRDefault="00B342A4" w:rsidP="0051528A">
      <w:pPr>
        <w:rPr>
          <w:vanish/>
        </w:rPr>
      </w:pPr>
    </w:p>
    <w:p w14:paraId="30AD33AD" w14:textId="77777777" w:rsidR="00B342A4" w:rsidRDefault="00B342A4" w:rsidP="0051528A">
      <w:pPr>
        <w:rPr>
          <w:vanish/>
        </w:rPr>
      </w:pPr>
    </w:p>
    <w:p w14:paraId="7FA4522E" w14:textId="77777777" w:rsidR="00B342A4" w:rsidRDefault="00B342A4" w:rsidP="0051528A">
      <w:pPr>
        <w:rPr>
          <w:vanish/>
        </w:rPr>
      </w:pPr>
    </w:p>
    <w:p w14:paraId="5DF1A2D9" w14:textId="77777777" w:rsidR="00B342A4" w:rsidRDefault="00B342A4" w:rsidP="0051528A">
      <w:pPr>
        <w:rPr>
          <w:vanish/>
        </w:rPr>
      </w:pPr>
    </w:p>
    <w:p w14:paraId="1A014DA7" w14:textId="77777777" w:rsidR="00B342A4" w:rsidRDefault="00B342A4" w:rsidP="0051528A">
      <w:pPr>
        <w:rPr>
          <w:vanish/>
        </w:rPr>
      </w:pPr>
    </w:p>
    <w:p w14:paraId="3F0CCBF2" w14:textId="77777777" w:rsidR="00B342A4" w:rsidRDefault="00B342A4" w:rsidP="0051528A">
      <w:pPr>
        <w:rPr>
          <w:vanish/>
        </w:rPr>
      </w:pPr>
    </w:p>
    <w:p w14:paraId="68F8D94E" w14:textId="77777777" w:rsidR="00B342A4" w:rsidRDefault="00B342A4" w:rsidP="0051528A">
      <w:pPr>
        <w:rPr>
          <w:vanish/>
        </w:rPr>
      </w:pPr>
    </w:p>
    <w:p w14:paraId="2DB56FBC" w14:textId="77777777" w:rsidR="00B342A4" w:rsidRDefault="00B342A4" w:rsidP="0051528A">
      <w:pPr>
        <w:rPr>
          <w:vanish/>
        </w:rPr>
      </w:pPr>
    </w:p>
    <w:p w14:paraId="248C5671" w14:textId="77777777" w:rsidR="00B342A4" w:rsidRDefault="00B342A4" w:rsidP="0051528A">
      <w:pPr>
        <w:rPr>
          <w:vanish/>
        </w:rPr>
      </w:pPr>
    </w:p>
    <w:p w14:paraId="36DCEA0B" w14:textId="39C8E6D1" w:rsidR="00B342A4" w:rsidRPr="00B342A4" w:rsidRDefault="00B342A4" w:rsidP="0051528A">
      <w:pPr>
        <w:rPr>
          <w:b/>
        </w:rPr>
      </w:pPr>
      <w:r w:rsidRPr="00B342A4">
        <w:rPr>
          <w:b/>
        </w:rPr>
        <w:t>Stand:</w:t>
      </w:r>
      <w:r w:rsidR="00F96A6F">
        <w:rPr>
          <w:b/>
        </w:rPr>
        <w:t xml:space="preserve"> </w:t>
      </w:r>
      <w:r w:rsidR="005F5A04">
        <w:rPr>
          <w:b/>
        </w:rPr>
        <w:t xml:space="preserve">01. </w:t>
      </w:r>
      <w:r w:rsidR="004E6AF1">
        <w:rPr>
          <w:b/>
        </w:rPr>
        <w:t xml:space="preserve">Januar </w:t>
      </w:r>
      <w:r w:rsidR="005F5A04">
        <w:rPr>
          <w:b/>
        </w:rPr>
        <w:t>202</w:t>
      </w:r>
      <w:r w:rsidR="006C5C45">
        <w:rPr>
          <w:b/>
        </w:rPr>
        <w:t>5</w:t>
      </w:r>
    </w:p>
    <w:p w14:paraId="540B7C4A" w14:textId="77777777" w:rsidR="00B342A4" w:rsidRDefault="00B342A4" w:rsidP="0051528A">
      <w:pPr>
        <w:rPr>
          <w:vanish/>
        </w:rPr>
      </w:pPr>
    </w:p>
    <w:p w14:paraId="57AC09FC" w14:textId="77777777" w:rsidR="00B342A4" w:rsidRDefault="00B342A4" w:rsidP="0051528A">
      <w:pPr>
        <w:rPr>
          <w:vanish/>
        </w:rPr>
      </w:pPr>
    </w:p>
    <w:p w14:paraId="7E07DFFC" w14:textId="77777777" w:rsidR="00B342A4" w:rsidRDefault="00B342A4" w:rsidP="0051528A">
      <w:pPr>
        <w:rPr>
          <w:vanish/>
        </w:rPr>
      </w:pPr>
    </w:p>
    <w:p w14:paraId="0F28C5C7" w14:textId="77777777" w:rsidR="00B342A4" w:rsidRDefault="00B342A4" w:rsidP="0051528A">
      <w:pPr>
        <w:rPr>
          <w:vanish/>
        </w:rPr>
      </w:pPr>
    </w:p>
    <w:p w14:paraId="2A382741" w14:textId="77777777" w:rsidR="00B342A4" w:rsidRDefault="00B342A4" w:rsidP="0051528A">
      <w:pPr>
        <w:rPr>
          <w:vanish/>
        </w:rPr>
      </w:pPr>
    </w:p>
    <w:p w14:paraId="4746B8C9" w14:textId="77777777" w:rsidR="00B342A4" w:rsidRDefault="00B342A4" w:rsidP="0051528A">
      <w:pPr>
        <w:rPr>
          <w:vanish/>
        </w:rPr>
      </w:pPr>
    </w:p>
    <w:p w14:paraId="7F2BDE7E" w14:textId="77777777" w:rsidR="00B342A4" w:rsidRDefault="00B342A4" w:rsidP="0051528A">
      <w:pPr>
        <w:rPr>
          <w:vanish/>
        </w:rPr>
      </w:pPr>
    </w:p>
    <w:p w14:paraId="5103820E" w14:textId="77777777" w:rsidR="00B342A4" w:rsidRDefault="00B342A4" w:rsidP="0051528A">
      <w:pPr>
        <w:rPr>
          <w:vanish/>
        </w:rPr>
      </w:pPr>
    </w:p>
    <w:p w14:paraId="0EA13DB6" w14:textId="77777777" w:rsidR="00B342A4" w:rsidRDefault="00B342A4" w:rsidP="0051528A">
      <w:pPr>
        <w:rPr>
          <w:vanish/>
        </w:rPr>
      </w:pPr>
    </w:p>
    <w:p w14:paraId="5AC934CD" w14:textId="77777777" w:rsidR="00B342A4" w:rsidRDefault="00B342A4" w:rsidP="0051528A">
      <w:pPr>
        <w:rPr>
          <w:vanish/>
        </w:rPr>
      </w:pPr>
    </w:p>
    <w:p w14:paraId="73FB7376" w14:textId="77777777" w:rsidR="00B342A4" w:rsidRDefault="00B342A4" w:rsidP="0051528A">
      <w:pPr>
        <w:rPr>
          <w:vanish/>
        </w:rPr>
      </w:pPr>
    </w:p>
    <w:p w14:paraId="108971A7"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3D9C9D8" w14:textId="77777777" w:rsidR="00F93799" w:rsidRPr="00BE2CCF" w:rsidRDefault="00A91CB8" w:rsidP="00F93799">
      <w:pPr>
        <w:jc w:val="center"/>
        <w:rPr>
          <w:rFonts w:cs="Arial"/>
          <w:sz w:val="22"/>
          <w:szCs w:val="22"/>
        </w:rPr>
      </w:pPr>
      <w:r w:rsidRPr="00BE2CCF">
        <w:rPr>
          <w:rFonts w:cs="Arial"/>
          <w:sz w:val="22"/>
          <w:szCs w:val="22"/>
        </w:rPr>
        <w:t xml:space="preserve"> </w:t>
      </w:r>
    </w:p>
    <w:p w14:paraId="55212375"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735A1DFC" w14:textId="77777777" w:rsidR="0009563F" w:rsidRDefault="0009563F" w:rsidP="00155D19">
      <w:pPr>
        <w:spacing w:line="320" w:lineRule="exact"/>
        <w:rPr>
          <w:sz w:val="22"/>
          <w:szCs w:val="22"/>
        </w:rPr>
      </w:pPr>
    </w:p>
    <w:p w14:paraId="633D4E9F"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41FE1030" w14:textId="77777777" w:rsidR="0009563F" w:rsidRDefault="0009563F" w:rsidP="00155D19">
      <w:pPr>
        <w:spacing w:line="320" w:lineRule="exact"/>
        <w:rPr>
          <w:sz w:val="22"/>
          <w:szCs w:val="22"/>
        </w:rPr>
      </w:pPr>
    </w:p>
    <w:p w14:paraId="4ABFE6E4"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3F09906B" w14:textId="77777777" w:rsidR="0009563F" w:rsidRDefault="0009563F" w:rsidP="00155D19">
      <w:pPr>
        <w:spacing w:line="320" w:lineRule="exact"/>
        <w:rPr>
          <w:sz w:val="22"/>
          <w:szCs w:val="22"/>
        </w:rPr>
      </w:pPr>
    </w:p>
    <w:p w14:paraId="6CF63FAC"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DF58B6B" w14:textId="77777777" w:rsidR="0009563F" w:rsidRDefault="0009563F" w:rsidP="00155D19">
      <w:pPr>
        <w:spacing w:line="320" w:lineRule="exact"/>
        <w:rPr>
          <w:sz w:val="22"/>
          <w:szCs w:val="22"/>
        </w:rPr>
      </w:pPr>
    </w:p>
    <w:p w14:paraId="0FF24AE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5D317C1A"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E72E403" w14:textId="77777777" w:rsidR="0009563F" w:rsidRPr="0009563F" w:rsidRDefault="0009563F" w:rsidP="00155D19">
      <w:pPr>
        <w:spacing w:line="320" w:lineRule="exact"/>
        <w:rPr>
          <w:rFonts w:cs="Arial"/>
          <w:vanish/>
          <w:sz w:val="22"/>
          <w:szCs w:val="22"/>
        </w:rPr>
      </w:pPr>
    </w:p>
    <w:p w14:paraId="28A21684" w14:textId="77777777" w:rsidR="0009563F" w:rsidRDefault="0009563F" w:rsidP="00155D19">
      <w:pPr>
        <w:spacing w:line="320" w:lineRule="exact"/>
        <w:jc w:val="center"/>
        <w:rPr>
          <w:rFonts w:cs="Arial"/>
          <w:b/>
          <w:sz w:val="22"/>
          <w:szCs w:val="22"/>
        </w:rPr>
      </w:pPr>
    </w:p>
    <w:p w14:paraId="6D468E1B" w14:textId="77777777" w:rsidR="00155D19" w:rsidRDefault="00155D19" w:rsidP="00155D19">
      <w:pPr>
        <w:spacing w:line="320" w:lineRule="exact"/>
        <w:rPr>
          <w:rFonts w:cs="Arial"/>
          <w:b/>
          <w:sz w:val="22"/>
          <w:szCs w:val="22"/>
        </w:rPr>
      </w:pPr>
      <w:r>
        <w:rPr>
          <w:rFonts w:cs="Arial"/>
          <w:b/>
          <w:sz w:val="22"/>
          <w:szCs w:val="22"/>
        </w:rPr>
        <w:br w:type="page"/>
      </w:r>
    </w:p>
    <w:p w14:paraId="46C69EF0" w14:textId="77777777" w:rsidR="0009563F" w:rsidRDefault="0009563F" w:rsidP="00B06FF9">
      <w:pPr>
        <w:rPr>
          <w:rFonts w:cs="Arial"/>
          <w:b/>
          <w:sz w:val="22"/>
          <w:szCs w:val="22"/>
        </w:rPr>
      </w:pPr>
    </w:p>
    <w:p w14:paraId="4CCC4437" w14:textId="77777777" w:rsidR="00F96A6F" w:rsidRDefault="00176362" w:rsidP="00F93799">
      <w:pPr>
        <w:jc w:val="center"/>
        <w:rPr>
          <w:rFonts w:cs="Arial"/>
          <w:b/>
          <w:sz w:val="28"/>
          <w:szCs w:val="28"/>
        </w:rPr>
      </w:pPr>
      <w:r>
        <w:rPr>
          <w:b/>
          <w:bCs/>
          <w:sz w:val="28"/>
          <w:szCs w:val="28"/>
        </w:rPr>
        <w:t>Schiedsg</w:t>
      </w:r>
      <w:r w:rsidR="006C7161">
        <w:rPr>
          <w:b/>
          <w:bCs/>
          <w:sz w:val="28"/>
          <w:szCs w:val="28"/>
        </w:rPr>
        <w:t>utachtenklausel</w:t>
      </w:r>
    </w:p>
    <w:p w14:paraId="5361C274" w14:textId="77777777" w:rsidR="00F96A6F" w:rsidRPr="00206547" w:rsidRDefault="00F96A6F" w:rsidP="00F93799">
      <w:pPr>
        <w:jc w:val="center"/>
        <w:rPr>
          <w:rFonts w:cs="Arial"/>
          <w:b/>
          <w:sz w:val="28"/>
          <w:szCs w:val="28"/>
        </w:rPr>
      </w:pPr>
    </w:p>
    <w:p w14:paraId="686DB920" w14:textId="77777777" w:rsidR="00C36EF5" w:rsidRPr="00A636EA" w:rsidRDefault="00F96A6F" w:rsidP="00155D19">
      <w:pPr>
        <w:tabs>
          <w:tab w:val="left" w:pos="4962"/>
        </w:tabs>
        <w:rPr>
          <w:rFonts w:cs="Arial"/>
          <w:i/>
          <w:sz w:val="20"/>
          <w:szCs w:val="20"/>
          <w:u w:val="single"/>
        </w:rPr>
      </w:pPr>
      <w:r w:rsidRPr="00A636EA">
        <w:rPr>
          <w:rFonts w:cs="Arial"/>
          <w:i/>
          <w:sz w:val="20"/>
          <w:szCs w:val="20"/>
          <w:u w:val="single"/>
        </w:rPr>
        <w:t>Anmerkung:</w:t>
      </w:r>
    </w:p>
    <w:p w14:paraId="5463EA6C" w14:textId="77777777" w:rsidR="00704351" w:rsidRPr="00A636EA" w:rsidRDefault="00AE03B4" w:rsidP="00155D19">
      <w:pPr>
        <w:tabs>
          <w:tab w:val="left" w:pos="4962"/>
        </w:tabs>
        <w:rPr>
          <w:rFonts w:cs="Arial"/>
          <w:i/>
          <w:sz w:val="20"/>
          <w:szCs w:val="20"/>
        </w:rPr>
      </w:pPr>
      <w:r w:rsidRPr="00A636EA">
        <w:rPr>
          <w:rFonts w:cs="Arial"/>
          <w:i/>
          <w:color w:val="000000"/>
          <w:sz w:val="20"/>
          <w:szCs w:val="20"/>
        </w:rPr>
        <w:t>Eine Schiedsgutachtensklausel eignet sich, wenn aus dem Vertrag im Streitfall wahrscheinlich eine verbindliche Tatsachenentscheidung oder eine Wertfeststellung durch einen Sachverständigen benötigt wird. (z.B. Schadensfeststellung, Immobilienbewertung, Mietfestsetzung).</w:t>
      </w:r>
    </w:p>
    <w:p w14:paraId="18251D5C" w14:textId="77777777" w:rsidR="00F96A6F" w:rsidRDefault="00F96A6F" w:rsidP="00155D19">
      <w:pPr>
        <w:tabs>
          <w:tab w:val="left" w:pos="4962"/>
        </w:tabs>
        <w:rPr>
          <w:rFonts w:cs="Arial"/>
          <w:vanish/>
          <w:sz w:val="22"/>
          <w:szCs w:val="22"/>
        </w:rPr>
      </w:pPr>
    </w:p>
    <w:p w14:paraId="62E40A04" w14:textId="77777777" w:rsidR="00A636EA" w:rsidRDefault="00A636EA" w:rsidP="00155D19">
      <w:pPr>
        <w:tabs>
          <w:tab w:val="left" w:pos="4962"/>
        </w:tabs>
        <w:rPr>
          <w:rFonts w:cs="Arial"/>
          <w:vanish/>
          <w:sz w:val="22"/>
          <w:szCs w:val="22"/>
        </w:rPr>
      </w:pPr>
    </w:p>
    <w:p w14:paraId="6161331D" w14:textId="77777777" w:rsidR="00A636EA" w:rsidRDefault="00A636EA" w:rsidP="00155D19">
      <w:pPr>
        <w:tabs>
          <w:tab w:val="left" w:pos="4962"/>
        </w:tabs>
        <w:rPr>
          <w:rFonts w:cs="Arial"/>
          <w:vanish/>
          <w:sz w:val="22"/>
          <w:szCs w:val="22"/>
        </w:rPr>
      </w:pPr>
    </w:p>
    <w:p w14:paraId="68F2BC72" w14:textId="77777777" w:rsidR="006C7161" w:rsidRPr="00D96E3D" w:rsidRDefault="006C7161" w:rsidP="006C7161">
      <w:pPr>
        <w:pStyle w:val="Default"/>
        <w:rPr>
          <w:sz w:val="23"/>
          <w:szCs w:val="23"/>
        </w:rPr>
      </w:pPr>
      <w:r>
        <w:rPr>
          <w:b/>
          <w:bCs/>
          <w:sz w:val="23"/>
          <w:szCs w:val="23"/>
        </w:rPr>
        <w:t>Schiedsgutachtenklausel</w:t>
      </w:r>
    </w:p>
    <w:p w14:paraId="4334443F" w14:textId="77777777" w:rsidR="006C7161" w:rsidRDefault="006C7161" w:rsidP="006C7161">
      <w:pPr>
        <w:pStyle w:val="Default"/>
        <w:rPr>
          <w:sz w:val="22"/>
          <w:szCs w:val="22"/>
        </w:rPr>
      </w:pPr>
      <w:r>
        <w:rPr>
          <w:sz w:val="22"/>
          <w:szCs w:val="22"/>
        </w:rPr>
        <w:t>Über alle Streitigkeiten bezüglich …. (z.B. das Vorhandensein von Mängeln, oder: die Höhe des Mietzins, oder: folgende Fragen: …..), die sich im Zusammenhang mit dem Vertrag (genaue Bezeichnung des Vertrages) ergeben, soll ein Schiedsgutachten nach §§ 317 ff Bürgerliches Gesetzbuch eingeholt werden. Die in dem Schiedsgutachten getroffenen Feststellungen werden von den Parteien als verbindliche Grundlage zur Entscheidung des streitigen Sachverhaltes anerkannt.</w:t>
      </w:r>
    </w:p>
    <w:p w14:paraId="472AEEC4" w14:textId="77777777" w:rsidR="006C7161" w:rsidRDefault="006C7161" w:rsidP="006C7161">
      <w:pPr>
        <w:pStyle w:val="Default"/>
        <w:rPr>
          <w:sz w:val="22"/>
          <w:szCs w:val="22"/>
        </w:rPr>
      </w:pPr>
    </w:p>
    <w:p w14:paraId="5516B2CA" w14:textId="50778DB1" w:rsidR="006C7161" w:rsidRDefault="006C7161" w:rsidP="006C7161">
      <w:pPr>
        <w:pStyle w:val="Default"/>
        <w:rPr>
          <w:sz w:val="22"/>
          <w:szCs w:val="22"/>
        </w:rPr>
      </w:pPr>
      <w:r>
        <w:rPr>
          <w:sz w:val="22"/>
          <w:szCs w:val="22"/>
        </w:rPr>
        <w:t xml:space="preserve">Als Schiedsgutachter soll auf Antrag </w:t>
      </w:r>
      <w:r w:rsidR="00E9521E">
        <w:rPr>
          <w:sz w:val="22"/>
          <w:szCs w:val="22"/>
        </w:rPr>
        <w:t xml:space="preserve">mindestens </w:t>
      </w:r>
      <w:r>
        <w:rPr>
          <w:sz w:val="22"/>
          <w:szCs w:val="22"/>
        </w:rPr>
        <w:t>einer Partei ein öffentlich bestellter und vereidigter Sachverständiger beauftragt werden, der von der IHK für München und Oberbayern zu bestimmen ist.</w:t>
      </w:r>
    </w:p>
    <w:p w14:paraId="62D5C433" w14:textId="77777777" w:rsidR="006C7161" w:rsidRDefault="006C7161" w:rsidP="006C7161">
      <w:pPr>
        <w:pStyle w:val="Default"/>
        <w:rPr>
          <w:sz w:val="22"/>
          <w:szCs w:val="22"/>
        </w:rPr>
      </w:pPr>
    </w:p>
    <w:p w14:paraId="3DD4CA0B" w14:textId="77777777" w:rsidR="006C7161" w:rsidRDefault="006C7161" w:rsidP="006C7161">
      <w:pPr>
        <w:pStyle w:val="Default"/>
        <w:rPr>
          <w:sz w:val="22"/>
          <w:szCs w:val="22"/>
        </w:rPr>
      </w:pPr>
      <w:r>
        <w:rPr>
          <w:sz w:val="22"/>
          <w:szCs w:val="22"/>
        </w:rPr>
        <w:t>Ein von der IHK für München und Oberbayern bestimmter Sachverständiger kann von einer Partei auch alleine beauftragt werden; sie wird schon jetzt von der jeweils anderen Partei dazu bevollmächtigt.</w:t>
      </w:r>
    </w:p>
    <w:p w14:paraId="2757E8F5" w14:textId="77777777" w:rsidR="006C7161" w:rsidRDefault="006C7161" w:rsidP="006C7161">
      <w:pPr>
        <w:pStyle w:val="Default"/>
        <w:rPr>
          <w:sz w:val="22"/>
          <w:szCs w:val="22"/>
        </w:rPr>
      </w:pPr>
      <w:r>
        <w:rPr>
          <w:sz w:val="22"/>
          <w:szCs w:val="22"/>
        </w:rPr>
        <w:t>Die Beauftragung kann von einer Partei nur wegen der begründeten Besorgnis der Befangenheit abgelehnt werden. In diesem Fall bestimmt die IHK für München und Oberbayern einen Ersatzschiedsgutachter.</w:t>
      </w:r>
    </w:p>
    <w:p w14:paraId="7290B420" w14:textId="77777777" w:rsidR="006C7161" w:rsidRDefault="006C7161" w:rsidP="006C7161">
      <w:pPr>
        <w:pStyle w:val="Default"/>
        <w:rPr>
          <w:sz w:val="22"/>
          <w:szCs w:val="22"/>
        </w:rPr>
      </w:pPr>
    </w:p>
    <w:p w14:paraId="345B2783" w14:textId="77777777" w:rsidR="006C7161" w:rsidRDefault="006C7161" w:rsidP="006C7161">
      <w:pPr>
        <w:pStyle w:val="Default"/>
        <w:rPr>
          <w:sz w:val="22"/>
          <w:szCs w:val="22"/>
        </w:rPr>
      </w:pPr>
      <w:r>
        <w:rPr>
          <w:sz w:val="22"/>
          <w:szCs w:val="22"/>
        </w:rPr>
        <w:t>Die Kosten des Schiedsgutachtens trägt die nach den Feststellungen des Gutachtens unterliegende Partei. Bei Teilunterliegen bestimmt sich die Verteilung nach dem Verhältnis des jeweiligen Obsiegens oder Unterliegens.</w:t>
      </w:r>
    </w:p>
    <w:p w14:paraId="2807980B" w14:textId="77777777" w:rsidR="006C7161" w:rsidRDefault="006C7161" w:rsidP="006C7161">
      <w:pPr>
        <w:pStyle w:val="Default"/>
        <w:rPr>
          <w:sz w:val="22"/>
          <w:szCs w:val="22"/>
        </w:rPr>
      </w:pPr>
    </w:p>
    <w:p w14:paraId="4660B477" w14:textId="77777777" w:rsidR="00225DC8" w:rsidRPr="006C7161" w:rsidRDefault="006C7161" w:rsidP="006C7161">
      <w:pPr>
        <w:tabs>
          <w:tab w:val="left" w:pos="4962"/>
        </w:tabs>
        <w:rPr>
          <w:rFonts w:cs="Arial"/>
          <w:vanish/>
          <w:sz w:val="22"/>
          <w:szCs w:val="22"/>
        </w:rPr>
      </w:pPr>
      <w:r>
        <w:rPr>
          <w:sz w:val="22"/>
          <w:szCs w:val="22"/>
        </w:rPr>
        <w:t>Gegenüber dem Schiedsgutachter haften die Parteien gesamtschuldnerisch.</w:t>
      </w:r>
    </w:p>
    <w:sectPr w:rsidR="00225DC8" w:rsidRPr="006C7161"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23B4" w14:textId="77777777" w:rsidR="00436B40" w:rsidRDefault="00436B40" w:rsidP="00760248">
      <w:r>
        <w:separator/>
      </w:r>
    </w:p>
  </w:endnote>
  <w:endnote w:type="continuationSeparator" w:id="0">
    <w:p w14:paraId="0E9BBDA9" w14:textId="77777777" w:rsidR="00436B40" w:rsidRDefault="00436B40"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7585" w14:textId="77777777" w:rsidR="00436B40" w:rsidRDefault="00436B40" w:rsidP="00760248">
      <w:r>
        <w:separator/>
      </w:r>
    </w:p>
  </w:footnote>
  <w:footnote w:type="continuationSeparator" w:id="0">
    <w:p w14:paraId="0954D8D4" w14:textId="77777777" w:rsidR="00436B40" w:rsidRDefault="00436B40"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ACC72D1" w14:textId="77777777" w:rsidR="00C36EF5" w:rsidRDefault="00C36EF5">
        <w:pPr>
          <w:pStyle w:val="Kopfzeile"/>
          <w:jc w:val="right"/>
        </w:pPr>
        <w:r>
          <w:fldChar w:fldCharType="begin"/>
        </w:r>
        <w:r>
          <w:instrText>PAGE   \* MERGEFORMAT</w:instrText>
        </w:r>
        <w:r>
          <w:fldChar w:fldCharType="separate"/>
        </w:r>
        <w:r w:rsidR="000B7533">
          <w:rPr>
            <w:noProof/>
          </w:rPr>
          <w:t>3</w:t>
        </w:r>
        <w:r>
          <w:fldChar w:fldCharType="end"/>
        </w:r>
      </w:p>
    </w:sdtContent>
  </w:sdt>
  <w:p w14:paraId="205D9C23"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007A" w14:textId="77777777" w:rsidR="00C36EF5" w:rsidRDefault="00C36EF5">
    <w:pPr>
      <w:pStyle w:val="Kopfzeile"/>
      <w:jc w:val="right"/>
    </w:pPr>
  </w:p>
  <w:p w14:paraId="4DE4E9A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092624056">
    <w:abstractNumId w:val="4"/>
  </w:num>
  <w:num w:numId="2" w16cid:durableId="1255243450">
    <w:abstractNumId w:val="6"/>
  </w:num>
  <w:num w:numId="3" w16cid:durableId="126239577">
    <w:abstractNumId w:val="17"/>
  </w:num>
  <w:num w:numId="4" w16cid:durableId="365376143">
    <w:abstractNumId w:val="5"/>
  </w:num>
  <w:num w:numId="5" w16cid:durableId="2051952740">
    <w:abstractNumId w:val="14"/>
  </w:num>
  <w:num w:numId="6" w16cid:durableId="1161041287">
    <w:abstractNumId w:val="2"/>
  </w:num>
  <w:num w:numId="7" w16cid:durableId="2140418890">
    <w:abstractNumId w:val="8"/>
  </w:num>
  <w:num w:numId="8" w16cid:durableId="1464545599">
    <w:abstractNumId w:val="9"/>
  </w:num>
  <w:num w:numId="9" w16cid:durableId="826750753">
    <w:abstractNumId w:val="16"/>
  </w:num>
  <w:num w:numId="10" w16cid:durableId="1434276938">
    <w:abstractNumId w:val="13"/>
  </w:num>
  <w:num w:numId="11" w16cid:durableId="846362295">
    <w:abstractNumId w:val="11"/>
  </w:num>
  <w:num w:numId="12" w16cid:durableId="432091111">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453015906">
    <w:abstractNumId w:val="0"/>
  </w:num>
  <w:num w:numId="14" w16cid:durableId="1127161925">
    <w:abstractNumId w:val="10"/>
  </w:num>
  <w:num w:numId="15" w16cid:durableId="1169827034">
    <w:abstractNumId w:val="12"/>
  </w:num>
  <w:num w:numId="16" w16cid:durableId="1033655862">
    <w:abstractNumId w:val="22"/>
  </w:num>
  <w:num w:numId="17" w16cid:durableId="725954688">
    <w:abstractNumId w:val="15"/>
  </w:num>
  <w:num w:numId="18" w16cid:durableId="1081759231">
    <w:abstractNumId w:val="20"/>
  </w:num>
  <w:num w:numId="19" w16cid:durableId="1187063290">
    <w:abstractNumId w:val="3"/>
  </w:num>
  <w:num w:numId="20" w16cid:durableId="1857380913">
    <w:abstractNumId w:val="18"/>
  </w:num>
  <w:num w:numId="21" w16cid:durableId="303895095">
    <w:abstractNumId w:val="7"/>
  </w:num>
  <w:num w:numId="22" w16cid:durableId="640383821">
    <w:abstractNumId w:val="21"/>
  </w:num>
  <w:num w:numId="23" w16cid:durableId="1589919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B7533"/>
    <w:rsid w:val="000E0BA8"/>
    <w:rsid w:val="000E2C25"/>
    <w:rsid w:val="00143A24"/>
    <w:rsid w:val="00155D19"/>
    <w:rsid w:val="00164C2F"/>
    <w:rsid w:val="00174296"/>
    <w:rsid w:val="00176362"/>
    <w:rsid w:val="001B5B6B"/>
    <w:rsid w:val="001E502C"/>
    <w:rsid w:val="00206547"/>
    <w:rsid w:val="00225DC8"/>
    <w:rsid w:val="002563E9"/>
    <w:rsid w:val="002816B8"/>
    <w:rsid w:val="00296F93"/>
    <w:rsid w:val="002D3338"/>
    <w:rsid w:val="0031211A"/>
    <w:rsid w:val="00335DC0"/>
    <w:rsid w:val="003471A8"/>
    <w:rsid w:val="00364304"/>
    <w:rsid w:val="003B3EFF"/>
    <w:rsid w:val="003F24E7"/>
    <w:rsid w:val="004006B3"/>
    <w:rsid w:val="00414465"/>
    <w:rsid w:val="00436B40"/>
    <w:rsid w:val="004515F9"/>
    <w:rsid w:val="0045208E"/>
    <w:rsid w:val="004751BD"/>
    <w:rsid w:val="00487CD6"/>
    <w:rsid w:val="0049397C"/>
    <w:rsid w:val="004A55E4"/>
    <w:rsid w:val="004A678B"/>
    <w:rsid w:val="004B64D0"/>
    <w:rsid w:val="004D33B4"/>
    <w:rsid w:val="004E6AF1"/>
    <w:rsid w:val="00505136"/>
    <w:rsid w:val="00507E41"/>
    <w:rsid w:val="0051528A"/>
    <w:rsid w:val="00516F67"/>
    <w:rsid w:val="005456E5"/>
    <w:rsid w:val="00557828"/>
    <w:rsid w:val="00557A7B"/>
    <w:rsid w:val="00560063"/>
    <w:rsid w:val="005662D8"/>
    <w:rsid w:val="00566C38"/>
    <w:rsid w:val="005939B9"/>
    <w:rsid w:val="005959BA"/>
    <w:rsid w:val="005F5A04"/>
    <w:rsid w:val="006275FC"/>
    <w:rsid w:val="00627CB9"/>
    <w:rsid w:val="00653177"/>
    <w:rsid w:val="00665A70"/>
    <w:rsid w:val="00672B96"/>
    <w:rsid w:val="00677CA7"/>
    <w:rsid w:val="006B6341"/>
    <w:rsid w:val="006C5C45"/>
    <w:rsid w:val="006C7161"/>
    <w:rsid w:val="00704351"/>
    <w:rsid w:val="00760248"/>
    <w:rsid w:val="007770C4"/>
    <w:rsid w:val="00781F96"/>
    <w:rsid w:val="007A3C03"/>
    <w:rsid w:val="00820CDD"/>
    <w:rsid w:val="00873679"/>
    <w:rsid w:val="008C0919"/>
    <w:rsid w:val="008C4E51"/>
    <w:rsid w:val="008C6B71"/>
    <w:rsid w:val="0090369A"/>
    <w:rsid w:val="00907698"/>
    <w:rsid w:val="009B559B"/>
    <w:rsid w:val="009C5BC0"/>
    <w:rsid w:val="009D185B"/>
    <w:rsid w:val="00A45416"/>
    <w:rsid w:val="00A636EA"/>
    <w:rsid w:val="00A65DAF"/>
    <w:rsid w:val="00A91117"/>
    <w:rsid w:val="00A91CB8"/>
    <w:rsid w:val="00A9393C"/>
    <w:rsid w:val="00AC7D0C"/>
    <w:rsid w:val="00AE03B4"/>
    <w:rsid w:val="00B06FF9"/>
    <w:rsid w:val="00B26C1B"/>
    <w:rsid w:val="00B27A31"/>
    <w:rsid w:val="00B342A4"/>
    <w:rsid w:val="00B44B46"/>
    <w:rsid w:val="00B5517D"/>
    <w:rsid w:val="00B60130"/>
    <w:rsid w:val="00B77964"/>
    <w:rsid w:val="00B97CBC"/>
    <w:rsid w:val="00BE11D8"/>
    <w:rsid w:val="00BE2CCF"/>
    <w:rsid w:val="00BF11AE"/>
    <w:rsid w:val="00BF4D3F"/>
    <w:rsid w:val="00C07654"/>
    <w:rsid w:val="00C33CED"/>
    <w:rsid w:val="00C36EF5"/>
    <w:rsid w:val="00C40DCC"/>
    <w:rsid w:val="00C56C9F"/>
    <w:rsid w:val="00C80B1C"/>
    <w:rsid w:val="00D34095"/>
    <w:rsid w:val="00D610DA"/>
    <w:rsid w:val="00D92B91"/>
    <w:rsid w:val="00D979C5"/>
    <w:rsid w:val="00DA6E7E"/>
    <w:rsid w:val="00DD3618"/>
    <w:rsid w:val="00E10DEB"/>
    <w:rsid w:val="00E36E41"/>
    <w:rsid w:val="00E62EC8"/>
    <w:rsid w:val="00E6398C"/>
    <w:rsid w:val="00E9521E"/>
    <w:rsid w:val="00EF3F68"/>
    <w:rsid w:val="00F05B96"/>
    <w:rsid w:val="00F07DA4"/>
    <w:rsid w:val="00F438CA"/>
    <w:rsid w:val="00F93799"/>
    <w:rsid w:val="00F96A6F"/>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95CF3"/>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 w:id="12880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3050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2025-10-09T13:13:00Z</dcterms:created>
  <dcterms:modified xsi:type="dcterms:W3CDTF">2025-10-09T13:13:00Z</dcterms:modified>
</cp:coreProperties>
</file>