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AEF32" w14:textId="77777777" w:rsidR="0051528A" w:rsidRDefault="0051528A">
      <w:r>
        <w:rPr>
          <w:noProof/>
        </w:rPr>
        <w:drawing>
          <wp:inline distT="0" distB="0" distL="0" distR="0" wp14:anchorId="654C786C" wp14:editId="41B4BC7F">
            <wp:extent cx="1831491" cy="5524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V\MEISE\ABT\IHK-M³nchen logo_rgb.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31491" cy="552450"/>
                    </a:xfrm>
                    <a:prstGeom prst="rect">
                      <a:avLst/>
                    </a:prstGeom>
                    <a:noFill/>
                    <a:ln>
                      <a:noFill/>
                    </a:ln>
                  </pic:spPr>
                </pic:pic>
              </a:graphicData>
            </a:graphic>
          </wp:inline>
        </w:drawing>
      </w:r>
    </w:p>
    <w:p w14:paraId="7DB73DCF" w14:textId="77777777" w:rsidR="0051528A" w:rsidRDefault="0051528A" w:rsidP="0051528A">
      <w:pPr>
        <w:rPr>
          <w:vanish/>
        </w:rPr>
      </w:pPr>
    </w:p>
    <w:p w14:paraId="79CB1692" w14:textId="77777777" w:rsidR="00B342A4" w:rsidRDefault="00B342A4" w:rsidP="0051528A">
      <w:pPr>
        <w:rPr>
          <w:vanish/>
        </w:rPr>
      </w:pPr>
    </w:p>
    <w:p w14:paraId="7F2DE049" w14:textId="77777777" w:rsidR="00B342A4" w:rsidRDefault="00B342A4" w:rsidP="0051528A">
      <w:pPr>
        <w:rPr>
          <w:vanish/>
        </w:rPr>
      </w:pPr>
    </w:p>
    <w:p w14:paraId="1E025D76" w14:textId="77777777" w:rsidR="00B342A4" w:rsidRDefault="00B342A4" w:rsidP="0051528A">
      <w:pPr>
        <w:rPr>
          <w:vanish/>
        </w:rPr>
      </w:pPr>
    </w:p>
    <w:p w14:paraId="5BC844F8" w14:textId="77777777" w:rsidR="00B342A4" w:rsidRDefault="00B342A4" w:rsidP="0051528A">
      <w:pPr>
        <w:rPr>
          <w:vanish/>
        </w:rPr>
      </w:pPr>
    </w:p>
    <w:p w14:paraId="2D0AB46A" w14:textId="77777777" w:rsidR="00B342A4" w:rsidRDefault="00B342A4" w:rsidP="0051528A">
      <w:pPr>
        <w:rPr>
          <w:vanish/>
        </w:rPr>
      </w:pPr>
    </w:p>
    <w:p w14:paraId="0EB80394" w14:textId="77777777" w:rsidR="00B342A4" w:rsidRDefault="00B342A4" w:rsidP="0051528A">
      <w:pPr>
        <w:rPr>
          <w:vanish/>
        </w:rPr>
      </w:pPr>
    </w:p>
    <w:p w14:paraId="446DF9AA" w14:textId="77777777" w:rsidR="00B342A4" w:rsidRDefault="00B342A4" w:rsidP="0051528A">
      <w:pPr>
        <w:rPr>
          <w:vanish/>
        </w:rPr>
      </w:pPr>
    </w:p>
    <w:p w14:paraId="4A0FD1BD" w14:textId="77777777" w:rsidR="00B342A4" w:rsidRDefault="00B342A4" w:rsidP="0051528A">
      <w:pPr>
        <w:rPr>
          <w:vanish/>
        </w:rPr>
      </w:pPr>
    </w:p>
    <w:p w14:paraId="5BEE177A" w14:textId="77777777" w:rsidR="00B342A4" w:rsidRDefault="00B342A4" w:rsidP="0051528A">
      <w:pPr>
        <w:rPr>
          <w:vanish/>
        </w:rPr>
      </w:pPr>
    </w:p>
    <w:p w14:paraId="580778AA" w14:textId="71678E0A" w:rsidR="00B342A4" w:rsidRPr="00B342A4" w:rsidRDefault="00A23FC1" w:rsidP="00B342A4">
      <w:pPr>
        <w:jc w:val="center"/>
        <w:rPr>
          <w:b/>
          <w:sz w:val="32"/>
          <w:szCs w:val="32"/>
        </w:rPr>
      </w:pPr>
      <w:r>
        <w:rPr>
          <w:b/>
          <w:sz w:val="32"/>
          <w:szCs w:val="32"/>
        </w:rPr>
        <w:t>Gerichtsstand</w:t>
      </w:r>
      <w:r w:rsidR="009265A9">
        <w:rPr>
          <w:b/>
          <w:sz w:val="32"/>
          <w:szCs w:val="32"/>
        </w:rPr>
        <w:t>klausel</w:t>
      </w:r>
    </w:p>
    <w:p w14:paraId="31ACE754" w14:textId="77777777" w:rsidR="00B342A4" w:rsidRPr="00B342A4" w:rsidRDefault="00B342A4" w:rsidP="00B342A4">
      <w:pPr>
        <w:jc w:val="center"/>
        <w:rPr>
          <w:b/>
          <w:vanish/>
          <w:sz w:val="32"/>
          <w:szCs w:val="32"/>
        </w:rPr>
      </w:pPr>
    </w:p>
    <w:p w14:paraId="513345A0" w14:textId="77777777" w:rsidR="00B342A4" w:rsidRPr="00B342A4" w:rsidRDefault="00B342A4" w:rsidP="00B342A4">
      <w:pPr>
        <w:jc w:val="center"/>
        <w:rPr>
          <w:b/>
          <w:vanish/>
          <w:sz w:val="32"/>
          <w:szCs w:val="32"/>
        </w:rPr>
      </w:pPr>
    </w:p>
    <w:p w14:paraId="3702E93C" w14:textId="77777777" w:rsidR="00B342A4" w:rsidRPr="00B342A4" w:rsidRDefault="00B342A4" w:rsidP="00B342A4">
      <w:pPr>
        <w:jc w:val="center"/>
        <w:rPr>
          <w:b/>
          <w:vanish/>
          <w:sz w:val="32"/>
          <w:szCs w:val="32"/>
        </w:rPr>
      </w:pPr>
    </w:p>
    <w:p w14:paraId="05BA8209" w14:textId="77777777" w:rsidR="00B342A4" w:rsidRPr="00B342A4" w:rsidRDefault="00B342A4" w:rsidP="00B342A4">
      <w:pPr>
        <w:jc w:val="center"/>
        <w:rPr>
          <w:b/>
          <w:vanish/>
          <w:sz w:val="32"/>
          <w:szCs w:val="32"/>
        </w:rPr>
      </w:pPr>
    </w:p>
    <w:p w14:paraId="5F1B4193" w14:textId="77777777" w:rsidR="00B342A4" w:rsidRPr="00B342A4" w:rsidRDefault="00B342A4" w:rsidP="00B342A4">
      <w:pPr>
        <w:jc w:val="center"/>
        <w:rPr>
          <w:b/>
          <w:vanish/>
          <w:sz w:val="32"/>
          <w:szCs w:val="32"/>
        </w:rPr>
      </w:pPr>
    </w:p>
    <w:p w14:paraId="33AF87FC" w14:textId="77777777" w:rsidR="00B342A4" w:rsidRPr="00B342A4" w:rsidRDefault="00B342A4" w:rsidP="00B342A4">
      <w:pPr>
        <w:jc w:val="center"/>
        <w:rPr>
          <w:b/>
          <w:vanish/>
          <w:sz w:val="32"/>
          <w:szCs w:val="32"/>
        </w:rPr>
      </w:pPr>
    </w:p>
    <w:p w14:paraId="70009161" w14:textId="77777777" w:rsidR="00B342A4" w:rsidRPr="00B342A4" w:rsidRDefault="00B342A4" w:rsidP="00B342A4">
      <w:pPr>
        <w:jc w:val="center"/>
        <w:rPr>
          <w:b/>
          <w:vanish/>
          <w:sz w:val="32"/>
          <w:szCs w:val="32"/>
        </w:rPr>
      </w:pPr>
    </w:p>
    <w:p w14:paraId="60D63757" w14:textId="77777777" w:rsidR="00B342A4" w:rsidRPr="00B342A4" w:rsidRDefault="00B342A4" w:rsidP="00B342A4">
      <w:pPr>
        <w:jc w:val="center"/>
        <w:rPr>
          <w:b/>
          <w:vanish/>
          <w:sz w:val="32"/>
          <w:szCs w:val="32"/>
        </w:rPr>
      </w:pPr>
    </w:p>
    <w:p w14:paraId="1515DD40" w14:textId="77777777" w:rsidR="00B342A4" w:rsidRPr="00B342A4" w:rsidRDefault="00B342A4" w:rsidP="00B342A4">
      <w:pPr>
        <w:jc w:val="center"/>
        <w:rPr>
          <w:b/>
          <w:vanish/>
          <w:sz w:val="32"/>
          <w:szCs w:val="32"/>
        </w:rPr>
      </w:pPr>
    </w:p>
    <w:p w14:paraId="02D58F29" w14:textId="77777777" w:rsidR="00B342A4" w:rsidRPr="00B342A4" w:rsidRDefault="00B342A4" w:rsidP="00B342A4">
      <w:pPr>
        <w:jc w:val="center"/>
        <w:rPr>
          <w:b/>
          <w:vanish/>
          <w:sz w:val="32"/>
          <w:szCs w:val="32"/>
        </w:rPr>
      </w:pPr>
    </w:p>
    <w:p w14:paraId="55E1C021" w14:textId="77777777" w:rsidR="00B342A4" w:rsidRPr="00B342A4" w:rsidRDefault="00B342A4" w:rsidP="00B342A4">
      <w:pPr>
        <w:jc w:val="center"/>
        <w:rPr>
          <w:b/>
          <w:vanish/>
          <w:sz w:val="32"/>
          <w:szCs w:val="32"/>
        </w:rPr>
      </w:pPr>
    </w:p>
    <w:p w14:paraId="5094A096" w14:textId="77777777" w:rsidR="00B342A4" w:rsidRPr="00B342A4" w:rsidRDefault="00B342A4" w:rsidP="00B342A4">
      <w:pPr>
        <w:jc w:val="center"/>
        <w:rPr>
          <w:b/>
          <w:vanish/>
          <w:sz w:val="32"/>
          <w:szCs w:val="32"/>
        </w:rPr>
      </w:pPr>
    </w:p>
    <w:p w14:paraId="70E168DD" w14:textId="77777777" w:rsidR="00B342A4" w:rsidRPr="00B342A4" w:rsidRDefault="00B342A4" w:rsidP="00B342A4">
      <w:pPr>
        <w:jc w:val="center"/>
        <w:rPr>
          <w:b/>
          <w:vanish/>
          <w:sz w:val="32"/>
          <w:szCs w:val="32"/>
        </w:rPr>
      </w:pPr>
    </w:p>
    <w:p w14:paraId="1280E657" w14:textId="77777777" w:rsidR="00B342A4" w:rsidRPr="00B342A4" w:rsidRDefault="00B342A4" w:rsidP="00B342A4">
      <w:pPr>
        <w:jc w:val="center"/>
        <w:rPr>
          <w:vanish/>
          <w:sz w:val="32"/>
          <w:szCs w:val="32"/>
        </w:rPr>
      </w:pPr>
    </w:p>
    <w:p w14:paraId="76115B6A" w14:textId="77777777" w:rsidR="00B342A4" w:rsidRDefault="00B342A4" w:rsidP="0051528A">
      <w:pPr>
        <w:rPr>
          <w:vanish/>
        </w:rPr>
      </w:pPr>
    </w:p>
    <w:p w14:paraId="12ECDA1C" w14:textId="77777777" w:rsidR="00B342A4" w:rsidRDefault="00B342A4" w:rsidP="0051528A">
      <w:pPr>
        <w:rPr>
          <w:vanish/>
        </w:rPr>
      </w:pPr>
    </w:p>
    <w:p w14:paraId="23782D87" w14:textId="77777777" w:rsidR="00B342A4" w:rsidRDefault="00B342A4" w:rsidP="0051528A">
      <w:pPr>
        <w:rPr>
          <w:vanish/>
        </w:rPr>
      </w:pPr>
    </w:p>
    <w:p w14:paraId="54776736" w14:textId="77777777" w:rsidR="00B342A4" w:rsidRDefault="00B342A4" w:rsidP="0051528A">
      <w:pPr>
        <w:rPr>
          <w:vanish/>
        </w:rPr>
      </w:pPr>
    </w:p>
    <w:p w14:paraId="03BF744A" w14:textId="77777777" w:rsidR="00B342A4" w:rsidRDefault="00B342A4" w:rsidP="0051528A">
      <w:pPr>
        <w:rPr>
          <w:vanish/>
        </w:rPr>
      </w:pPr>
    </w:p>
    <w:p w14:paraId="62DCDD0C" w14:textId="77777777" w:rsidR="00B342A4" w:rsidRDefault="00B342A4" w:rsidP="0051528A">
      <w:pPr>
        <w:rPr>
          <w:vanish/>
        </w:rPr>
      </w:pPr>
    </w:p>
    <w:p w14:paraId="4E190EF8" w14:textId="77777777" w:rsidR="00B342A4" w:rsidRDefault="00B342A4" w:rsidP="0051528A">
      <w:pPr>
        <w:rPr>
          <w:vanish/>
        </w:rPr>
      </w:pPr>
    </w:p>
    <w:p w14:paraId="3260125E" w14:textId="77777777" w:rsidR="00B342A4" w:rsidRDefault="00B342A4" w:rsidP="0051528A">
      <w:pPr>
        <w:rPr>
          <w:vanish/>
        </w:rPr>
      </w:pPr>
    </w:p>
    <w:p w14:paraId="2AAD648F" w14:textId="77777777" w:rsidR="00B342A4" w:rsidRDefault="00B342A4" w:rsidP="0051528A">
      <w:pPr>
        <w:rPr>
          <w:vanish/>
        </w:rPr>
      </w:pPr>
    </w:p>
    <w:p w14:paraId="58F79591" w14:textId="7BDCE9B0" w:rsidR="00B342A4" w:rsidRPr="00B342A4" w:rsidRDefault="00B342A4" w:rsidP="0051528A">
      <w:pPr>
        <w:rPr>
          <w:b/>
        </w:rPr>
      </w:pPr>
      <w:r w:rsidRPr="00B342A4">
        <w:rPr>
          <w:b/>
        </w:rPr>
        <w:t>Stand:</w:t>
      </w:r>
      <w:r w:rsidR="003F6998">
        <w:rPr>
          <w:b/>
        </w:rPr>
        <w:t xml:space="preserve"> </w:t>
      </w:r>
      <w:r w:rsidR="007E2F67">
        <w:rPr>
          <w:b/>
        </w:rPr>
        <w:t>01.</w:t>
      </w:r>
      <w:r w:rsidR="00DF5535">
        <w:rPr>
          <w:b/>
        </w:rPr>
        <w:t xml:space="preserve"> J</w:t>
      </w:r>
      <w:r w:rsidR="003036C1">
        <w:rPr>
          <w:b/>
        </w:rPr>
        <w:t>anuar</w:t>
      </w:r>
      <w:r w:rsidR="009265A9">
        <w:rPr>
          <w:b/>
        </w:rPr>
        <w:t xml:space="preserve"> </w:t>
      </w:r>
      <w:r w:rsidR="00DF5535">
        <w:rPr>
          <w:b/>
        </w:rPr>
        <w:t>202</w:t>
      </w:r>
      <w:r w:rsidR="000610EB">
        <w:rPr>
          <w:b/>
        </w:rPr>
        <w:t>5</w:t>
      </w:r>
    </w:p>
    <w:p w14:paraId="2D31D0CA" w14:textId="77777777" w:rsidR="00B342A4" w:rsidRDefault="00B342A4" w:rsidP="0051528A">
      <w:pPr>
        <w:rPr>
          <w:vanish/>
        </w:rPr>
      </w:pPr>
    </w:p>
    <w:p w14:paraId="6B23AB8C" w14:textId="77777777" w:rsidR="00B342A4" w:rsidRDefault="00B342A4" w:rsidP="0051528A">
      <w:pPr>
        <w:rPr>
          <w:vanish/>
        </w:rPr>
      </w:pPr>
    </w:p>
    <w:p w14:paraId="527915B7" w14:textId="77777777" w:rsidR="00B342A4" w:rsidRDefault="00B342A4" w:rsidP="0051528A">
      <w:pPr>
        <w:rPr>
          <w:vanish/>
        </w:rPr>
      </w:pPr>
    </w:p>
    <w:p w14:paraId="0A42F110" w14:textId="77777777" w:rsidR="00B342A4" w:rsidRDefault="00B342A4" w:rsidP="0051528A">
      <w:pPr>
        <w:rPr>
          <w:vanish/>
        </w:rPr>
      </w:pPr>
    </w:p>
    <w:p w14:paraId="4526B5A6" w14:textId="77777777" w:rsidR="00B342A4" w:rsidRDefault="00B342A4" w:rsidP="0051528A">
      <w:pPr>
        <w:rPr>
          <w:vanish/>
        </w:rPr>
      </w:pPr>
    </w:p>
    <w:p w14:paraId="79137C0A" w14:textId="77777777" w:rsidR="00B342A4" w:rsidRDefault="00B342A4" w:rsidP="0051528A">
      <w:pPr>
        <w:rPr>
          <w:vanish/>
        </w:rPr>
      </w:pPr>
    </w:p>
    <w:p w14:paraId="7B8A8A8F" w14:textId="77777777" w:rsidR="00B342A4" w:rsidRDefault="00B342A4" w:rsidP="0051528A">
      <w:pPr>
        <w:rPr>
          <w:vanish/>
        </w:rPr>
      </w:pPr>
    </w:p>
    <w:p w14:paraId="0CF284C4" w14:textId="77777777" w:rsidR="00B342A4" w:rsidRDefault="00B342A4" w:rsidP="0051528A">
      <w:pPr>
        <w:rPr>
          <w:vanish/>
        </w:rPr>
      </w:pPr>
    </w:p>
    <w:p w14:paraId="4EDC0D92" w14:textId="77777777" w:rsidR="00B342A4" w:rsidRDefault="00B342A4" w:rsidP="0051528A">
      <w:pPr>
        <w:rPr>
          <w:vanish/>
        </w:rPr>
      </w:pPr>
    </w:p>
    <w:p w14:paraId="6B0186FC" w14:textId="77777777" w:rsidR="00B342A4" w:rsidRDefault="00B342A4" w:rsidP="0051528A">
      <w:pPr>
        <w:rPr>
          <w:vanish/>
        </w:rPr>
      </w:pPr>
    </w:p>
    <w:p w14:paraId="34A44F6F" w14:textId="77777777" w:rsidR="00B342A4" w:rsidRDefault="00B342A4" w:rsidP="0051528A">
      <w:pPr>
        <w:rPr>
          <w:vanish/>
        </w:rPr>
      </w:pPr>
    </w:p>
    <w:p w14:paraId="1E881FBB" w14:textId="77777777" w:rsidR="0009563F" w:rsidRPr="0009563F" w:rsidRDefault="00566C38" w:rsidP="00F93799">
      <w:pPr>
        <w:jc w:val="center"/>
        <w:rPr>
          <w:rFonts w:cs="Arial"/>
          <w:b/>
          <w:sz w:val="22"/>
          <w:szCs w:val="22"/>
        </w:rPr>
      </w:pPr>
      <w:r>
        <w:rPr>
          <w:rFonts w:cs="Arial"/>
          <w:b/>
          <w:sz w:val="22"/>
          <w:szCs w:val="22"/>
        </w:rPr>
        <w:t xml:space="preserve"> </w:t>
      </w:r>
      <w:r w:rsidR="0009563F">
        <w:rPr>
          <w:rFonts w:cs="Arial"/>
          <w:b/>
          <w:sz w:val="22"/>
          <w:szCs w:val="22"/>
        </w:rPr>
        <w:t xml:space="preserve">Rechtliche </w:t>
      </w:r>
      <w:r w:rsidR="00A91CB8" w:rsidRPr="0009563F">
        <w:rPr>
          <w:rFonts w:cs="Arial"/>
          <w:b/>
          <w:sz w:val="22"/>
          <w:szCs w:val="22"/>
        </w:rPr>
        <w:t>Hinweise zur Benutzung:</w:t>
      </w:r>
    </w:p>
    <w:p w14:paraId="67360A92" w14:textId="77777777" w:rsidR="00F93799" w:rsidRPr="00BE2CCF" w:rsidRDefault="00A91CB8" w:rsidP="00F93799">
      <w:pPr>
        <w:jc w:val="center"/>
        <w:rPr>
          <w:rFonts w:cs="Arial"/>
          <w:sz w:val="22"/>
          <w:szCs w:val="22"/>
        </w:rPr>
      </w:pPr>
      <w:r w:rsidRPr="00BE2CCF">
        <w:rPr>
          <w:rFonts w:cs="Arial"/>
          <w:sz w:val="22"/>
          <w:szCs w:val="22"/>
        </w:rPr>
        <w:t xml:space="preserve"> </w:t>
      </w:r>
    </w:p>
    <w:p w14:paraId="1F406160" w14:textId="77777777" w:rsidR="0009563F" w:rsidRPr="0009563F" w:rsidRDefault="0009563F" w:rsidP="00155D19">
      <w:pPr>
        <w:spacing w:line="320" w:lineRule="exact"/>
        <w:rPr>
          <w:sz w:val="22"/>
          <w:szCs w:val="22"/>
        </w:rPr>
      </w:pPr>
      <w:r w:rsidRPr="0009563F">
        <w:rPr>
          <w:sz w:val="22"/>
          <w:szCs w:val="22"/>
        </w:rPr>
        <w:t>Der Unternehmer schließt im Laufe seiner Geschäftstätigkeit eine Vielzahl von Verträgen ab. Um eine Orientierungshilfe zu bieten, stell</w:t>
      </w:r>
      <w:r>
        <w:rPr>
          <w:sz w:val="22"/>
          <w:szCs w:val="22"/>
        </w:rPr>
        <w:t xml:space="preserve">t </w:t>
      </w:r>
      <w:r w:rsidRPr="0009563F">
        <w:rPr>
          <w:sz w:val="22"/>
          <w:szCs w:val="22"/>
        </w:rPr>
        <w:t xml:space="preserve">die </w:t>
      </w:r>
      <w:r>
        <w:rPr>
          <w:sz w:val="22"/>
          <w:szCs w:val="22"/>
        </w:rPr>
        <w:t>IHK München und Oberbayern</w:t>
      </w:r>
      <w:r w:rsidRPr="0009563F">
        <w:rPr>
          <w:sz w:val="22"/>
          <w:szCs w:val="22"/>
        </w:rPr>
        <w:t xml:space="preserve"> Musterverträge zur Verfügung.</w:t>
      </w:r>
    </w:p>
    <w:p w14:paraId="03E46DA8" w14:textId="77777777" w:rsidR="0009563F" w:rsidRDefault="0009563F" w:rsidP="00155D19">
      <w:pPr>
        <w:spacing w:line="320" w:lineRule="exact"/>
        <w:rPr>
          <w:sz w:val="22"/>
          <w:szCs w:val="22"/>
        </w:rPr>
      </w:pPr>
    </w:p>
    <w:p w14:paraId="6D4F67F9" w14:textId="77777777" w:rsidR="0009563F" w:rsidRDefault="0009563F" w:rsidP="00155D19">
      <w:pPr>
        <w:spacing w:line="320" w:lineRule="exact"/>
        <w:rPr>
          <w:sz w:val="22"/>
          <w:szCs w:val="22"/>
        </w:rPr>
      </w:pPr>
      <w:r w:rsidRPr="0009563F">
        <w:rPr>
          <w:sz w:val="22"/>
          <w:szCs w:val="22"/>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w:t>
      </w:r>
      <w:r w:rsidR="00781F96">
        <w:rPr>
          <w:sz w:val="22"/>
          <w:szCs w:val="22"/>
        </w:rPr>
        <w:t xml:space="preserve"> eigenverantwortlichen Prüfung.</w:t>
      </w:r>
    </w:p>
    <w:p w14:paraId="1A54A02A" w14:textId="77777777" w:rsidR="0009563F" w:rsidRDefault="0009563F" w:rsidP="00155D19">
      <w:pPr>
        <w:spacing w:line="320" w:lineRule="exact"/>
        <w:rPr>
          <w:sz w:val="22"/>
          <w:szCs w:val="22"/>
        </w:rPr>
      </w:pPr>
    </w:p>
    <w:p w14:paraId="3B912388" w14:textId="6FFA4EB7" w:rsidR="0009563F" w:rsidRDefault="00C82EA6" w:rsidP="00155D19">
      <w:pPr>
        <w:spacing w:line="320" w:lineRule="exact"/>
        <w:rPr>
          <w:sz w:val="22"/>
          <w:szCs w:val="22"/>
        </w:rPr>
      </w:pPr>
      <w:r w:rsidRPr="00C82EA6">
        <w:rPr>
          <w:rFonts w:cs="Arial"/>
          <w:bCs/>
          <w:sz w:val="22"/>
          <w:szCs w:val="22"/>
        </w:rPr>
        <w:t>Aus Gründen der sprachlichen Vereinfachung wird auf die Nennung der drei Geschlechter verzichtet, wo eine geschlechtsneutrale Formulierung nicht möglich war. In diesen Fällen beziehen die verwendeten männlichen Begriffe die weiblichen und diversen Formen ebenso mit ein</w:t>
      </w:r>
      <w:r w:rsidR="00781F96">
        <w:rPr>
          <w:sz w:val="22"/>
          <w:szCs w:val="22"/>
        </w:rPr>
        <w:t>.</w:t>
      </w:r>
    </w:p>
    <w:p w14:paraId="4A0CDBB1" w14:textId="77777777" w:rsidR="0009563F" w:rsidRDefault="0009563F" w:rsidP="00155D19">
      <w:pPr>
        <w:spacing w:line="320" w:lineRule="exact"/>
        <w:rPr>
          <w:sz w:val="22"/>
          <w:szCs w:val="22"/>
        </w:rPr>
      </w:pPr>
    </w:p>
    <w:p w14:paraId="6A54F37C" w14:textId="77777777" w:rsidR="0009563F" w:rsidRDefault="0009563F" w:rsidP="00155D19">
      <w:pPr>
        <w:spacing w:line="320" w:lineRule="exact"/>
        <w:rPr>
          <w:sz w:val="22"/>
          <w:szCs w:val="22"/>
        </w:rPr>
      </w:pPr>
      <w:r w:rsidRPr="0009563F">
        <w:rPr>
          <w:sz w:val="22"/>
          <w:szCs w:val="22"/>
        </w:rPr>
        <w:t>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zu regelnde Situation und die Rech</w:t>
      </w:r>
      <w:r w:rsidR="00781F96">
        <w:rPr>
          <w:sz w:val="22"/>
          <w:szCs w:val="22"/>
        </w:rPr>
        <w:t>tsentwicklung erforderlich ist.</w:t>
      </w:r>
    </w:p>
    <w:p w14:paraId="580DC23F" w14:textId="77777777" w:rsidR="0009563F" w:rsidRDefault="0009563F" w:rsidP="00155D19">
      <w:pPr>
        <w:spacing w:line="320" w:lineRule="exact"/>
        <w:rPr>
          <w:sz w:val="22"/>
          <w:szCs w:val="22"/>
        </w:rPr>
      </w:pPr>
    </w:p>
    <w:p w14:paraId="22E1E1CD" w14:textId="77777777" w:rsidR="00781F96" w:rsidRDefault="0009563F" w:rsidP="00155D19">
      <w:pPr>
        <w:spacing w:line="320" w:lineRule="exact"/>
        <w:rPr>
          <w:sz w:val="22"/>
          <w:szCs w:val="22"/>
        </w:rPr>
      </w:pPr>
      <w:r w:rsidRPr="0009563F">
        <w:rPr>
          <w:sz w:val="22"/>
          <w:szCs w:val="22"/>
        </w:rPr>
        <w:t>Auf diesen Vorgang hat die Industrie- und Handelskammer natürlich keinen Einfluss und kann daher naturgemäß für die Auswirkungen auf die Rechtsposition der Parteien keine Haftung übernehmen. Auch die Haftung für leichte Fahrlässigkeit is</w:t>
      </w:r>
      <w:r w:rsidR="00781F96">
        <w:rPr>
          <w:sz w:val="22"/>
          <w:szCs w:val="22"/>
        </w:rPr>
        <w:t>t grundsätzlich ausgeschlossen.</w:t>
      </w:r>
    </w:p>
    <w:p w14:paraId="4EA03310" w14:textId="77777777" w:rsidR="00A91CB8" w:rsidRDefault="0009563F" w:rsidP="00155D19">
      <w:pPr>
        <w:spacing w:line="320" w:lineRule="exact"/>
        <w:rPr>
          <w:sz w:val="22"/>
          <w:szCs w:val="22"/>
        </w:rPr>
      </w:pPr>
      <w:r w:rsidRPr="0009563F">
        <w:rPr>
          <w:sz w:val="22"/>
          <w:szCs w:val="22"/>
        </w:rPr>
        <w:t>Falls Sie einen maßgeschneiderten Vertrag benötigen, sollten Sie sich durch einen Rechtsanwalt Ihres Vertrauens beraten lassen.</w:t>
      </w:r>
    </w:p>
    <w:p w14:paraId="72D3D27D" w14:textId="77777777" w:rsidR="0009563F" w:rsidRPr="0009563F" w:rsidRDefault="0009563F" w:rsidP="00155D19">
      <w:pPr>
        <w:spacing w:line="320" w:lineRule="exact"/>
        <w:rPr>
          <w:rFonts w:cs="Arial"/>
          <w:vanish/>
          <w:sz w:val="22"/>
          <w:szCs w:val="22"/>
        </w:rPr>
      </w:pPr>
    </w:p>
    <w:p w14:paraId="433EF1E8" w14:textId="77777777" w:rsidR="0009563F" w:rsidRDefault="0009563F" w:rsidP="00155D19">
      <w:pPr>
        <w:spacing w:line="320" w:lineRule="exact"/>
        <w:jc w:val="center"/>
        <w:rPr>
          <w:rFonts w:cs="Arial"/>
          <w:b/>
          <w:sz w:val="22"/>
          <w:szCs w:val="22"/>
        </w:rPr>
      </w:pPr>
    </w:p>
    <w:p w14:paraId="60D32BB8" w14:textId="77777777" w:rsidR="00155D19" w:rsidRDefault="00155D19" w:rsidP="00155D19">
      <w:pPr>
        <w:spacing w:line="320" w:lineRule="exact"/>
        <w:rPr>
          <w:rFonts w:cs="Arial"/>
          <w:b/>
          <w:sz w:val="22"/>
          <w:szCs w:val="22"/>
        </w:rPr>
      </w:pPr>
      <w:r>
        <w:rPr>
          <w:rFonts w:cs="Arial"/>
          <w:b/>
          <w:sz w:val="22"/>
          <w:szCs w:val="22"/>
        </w:rPr>
        <w:br w:type="page"/>
      </w:r>
    </w:p>
    <w:p w14:paraId="204114E7" w14:textId="77777777" w:rsidR="0009563F" w:rsidRDefault="0009563F" w:rsidP="00B06FF9">
      <w:pPr>
        <w:rPr>
          <w:rFonts w:cs="Arial"/>
          <w:b/>
          <w:sz w:val="22"/>
          <w:szCs w:val="22"/>
        </w:rPr>
      </w:pPr>
    </w:p>
    <w:p w14:paraId="69907103" w14:textId="3C5F0C8A" w:rsidR="00F93799" w:rsidRDefault="002D150C" w:rsidP="00A152F3">
      <w:pPr>
        <w:tabs>
          <w:tab w:val="left" w:pos="4962"/>
        </w:tabs>
        <w:jc w:val="center"/>
        <w:rPr>
          <w:rFonts w:cs="Arial"/>
          <w:b/>
          <w:sz w:val="28"/>
          <w:szCs w:val="28"/>
        </w:rPr>
      </w:pPr>
      <w:r>
        <w:rPr>
          <w:rFonts w:cs="Arial"/>
          <w:b/>
          <w:sz w:val="28"/>
          <w:szCs w:val="28"/>
        </w:rPr>
        <w:t>Gerichtsstand</w:t>
      </w:r>
      <w:r w:rsidR="009265A9">
        <w:rPr>
          <w:rFonts w:cs="Arial"/>
          <w:b/>
          <w:sz w:val="28"/>
          <w:szCs w:val="28"/>
        </w:rPr>
        <w:t>klausel</w:t>
      </w:r>
    </w:p>
    <w:p w14:paraId="7C40C2ED" w14:textId="77777777" w:rsidR="00A152F3" w:rsidRDefault="00A152F3" w:rsidP="00A152F3">
      <w:pPr>
        <w:tabs>
          <w:tab w:val="left" w:pos="4962"/>
        </w:tabs>
        <w:jc w:val="center"/>
        <w:rPr>
          <w:rFonts w:cs="Arial"/>
          <w:b/>
          <w:sz w:val="28"/>
          <w:szCs w:val="28"/>
        </w:rPr>
      </w:pPr>
    </w:p>
    <w:p w14:paraId="4D230D8B" w14:textId="77777777" w:rsidR="00A152F3" w:rsidRDefault="00A152F3" w:rsidP="00B40303">
      <w:pPr>
        <w:tabs>
          <w:tab w:val="left" w:pos="4962"/>
        </w:tabs>
        <w:jc w:val="both"/>
        <w:rPr>
          <w:rFonts w:cs="Arial"/>
          <w:bCs/>
          <w:sz w:val="22"/>
          <w:szCs w:val="22"/>
        </w:rPr>
      </w:pPr>
    </w:p>
    <w:p w14:paraId="383D16EB" w14:textId="77777777" w:rsidR="00A264C4" w:rsidRDefault="00A152F3" w:rsidP="00B40303">
      <w:pPr>
        <w:tabs>
          <w:tab w:val="left" w:pos="4962"/>
        </w:tabs>
        <w:jc w:val="both"/>
        <w:rPr>
          <w:rFonts w:eastAsia="Arial" w:cs="Arial"/>
          <w:i/>
          <w:vanish/>
          <w:sz w:val="20"/>
        </w:rPr>
      </w:pPr>
      <w:r w:rsidRPr="00A152F3">
        <w:rPr>
          <w:rFonts w:cs="Arial"/>
          <w:bCs/>
          <w:i/>
          <w:iCs/>
          <w:sz w:val="20"/>
          <w:szCs w:val="20"/>
          <w:u w:val="single"/>
        </w:rPr>
        <w:t>Anmerkung:</w:t>
      </w:r>
      <w:r w:rsidR="00A264C4" w:rsidRPr="00A264C4">
        <w:rPr>
          <w:rFonts w:eastAsia="Arial" w:cs="Arial"/>
          <w:i/>
          <w:vanish/>
          <w:sz w:val="20"/>
        </w:rPr>
        <w:t xml:space="preserve"> </w:t>
      </w:r>
    </w:p>
    <w:p w14:paraId="47A1AF2C" w14:textId="47FDA799" w:rsidR="00A264C4" w:rsidRPr="00B518C8" w:rsidRDefault="00A264C4" w:rsidP="00B40303">
      <w:pPr>
        <w:tabs>
          <w:tab w:val="left" w:pos="4962"/>
        </w:tabs>
        <w:jc w:val="both"/>
        <w:rPr>
          <w:rFonts w:eastAsia="Arial" w:cs="Arial"/>
          <w:i/>
          <w:sz w:val="20"/>
        </w:rPr>
      </w:pPr>
      <w:r w:rsidRPr="00B518C8">
        <w:rPr>
          <w:rFonts w:eastAsia="Arial" w:cs="Arial"/>
          <w:i/>
          <w:sz w:val="20"/>
        </w:rPr>
        <w:t xml:space="preserve">Sind beide Vertragspartner Kaufleute kann der Gerichtsstand rechtsverbindlich vereinbart werden. </w:t>
      </w:r>
      <w:r w:rsidR="00B518C8" w:rsidRPr="00B518C8">
        <w:rPr>
          <w:rFonts w:eastAsia="Arial" w:cs="Arial"/>
          <w:i/>
          <w:sz w:val="20"/>
        </w:rPr>
        <w:t>Kaufmann ist, wer im Handelsregister eingetragen ist</w:t>
      </w:r>
      <w:r w:rsidR="00756513">
        <w:rPr>
          <w:rFonts w:eastAsia="Arial" w:cs="Arial"/>
          <w:i/>
          <w:sz w:val="20"/>
        </w:rPr>
        <w:t xml:space="preserve"> (wie KG, OHG, GmbH, AG, eingetragener Kaufmann) oder</w:t>
      </w:r>
      <w:r w:rsidR="00B518C8" w:rsidRPr="00B518C8">
        <w:rPr>
          <w:rFonts w:eastAsia="Arial" w:cs="Arial"/>
          <w:i/>
          <w:sz w:val="20"/>
        </w:rPr>
        <w:t xml:space="preserve"> </w:t>
      </w:r>
      <w:r w:rsidR="00756513">
        <w:rPr>
          <w:rFonts w:eastAsia="Arial" w:cs="Arial"/>
          <w:i/>
          <w:sz w:val="20"/>
        </w:rPr>
        <w:t xml:space="preserve">Inhaber eines Gewerbes ist, das nach Art und Umfang einen in kaufmännischer Weise eingerichteten Gewerbetrieb erfordert. Eine Gesellschaft bürgerlichen Rechts ist hingegen kein Kaufmann. Die Gerichtsstandsvereinbarung bezieht sich nur auf Vertragsparteien, die Ihren Sitz in Deutschland haben. </w:t>
      </w:r>
    </w:p>
    <w:p w14:paraId="495A43C2" w14:textId="77777777" w:rsidR="00A152F3" w:rsidRDefault="00A152F3" w:rsidP="00B40303">
      <w:pPr>
        <w:tabs>
          <w:tab w:val="left" w:pos="4962"/>
        </w:tabs>
        <w:jc w:val="both"/>
        <w:rPr>
          <w:rFonts w:cs="Arial"/>
          <w:b/>
          <w:sz w:val="22"/>
          <w:szCs w:val="22"/>
        </w:rPr>
      </w:pPr>
    </w:p>
    <w:p w14:paraId="68418829" w14:textId="77777777" w:rsidR="00A152F3" w:rsidRDefault="00A152F3" w:rsidP="00B40303">
      <w:pPr>
        <w:tabs>
          <w:tab w:val="left" w:pos="4962"/>
        </w:tabs>
        <w:jc w:val="both"/>
        <w:rPr>
          <w:rFonts w:cs="Arial"/>
          <w:b/>
          <w:sz w:val="22"/>
          <w:szCs w:val="22"/>
        </w:rPr>
      </w:pPr>
    </w:p>
    <w:p w14:paraId="2ABEBAD0" w14:textId="110871D9" w:rsidR="00A152F3" w:rsidRDefault="002D150C" w:rsidP="00B40303">
      <w:pPr>
        <w:tabs>
          <w:tab w:val="left" w:pos="4962"/>
        </w:tabs>
        <w:jc w:val="both"/>
        <w:rPr>
          <w:rFonts w:cs="Arial"/>
          <w:b/>
          <w:sz w:val="22"/>
          <w:szCs w:val="22"/>
        </w:rPr>
      </w:pPr>
      <w:r>
        <w:rPr>
          <w:rFonts w:cs="Arial"/>
          <w:b/>
          <w:sz w:val="22"/>
          <w:szCs w:val="22"/>
        </w:rPr>
        <w:t>Gerichtsstand</w:t>
      </w:r>
    </w:p>
    <w:p w14:paraId="2FBBE131" w14:textId="295A4821" w:rsidR="002D150C" w:rsidRPr="002D150C" w:rsidRDefault="002D150C" w:rsidP="00B40303">
      <w:pPr>
        <w:tabs>
          <w:tab w:val="left" w:pos="4962"/>
        </w:tabs>
        <w:jc w:val="both"/>
        <w:rPr>
          <w:rFonts w:cs="Arial"/>
          <w:bCs/>
          <w:sz w:val="22"/>
          <w:szCs w:val="22"/>
        </w:rPr>
      </w:pPr>
      <w:r>
        <w:rPr>
          <w:rFonts w:cs="Arial"/>
          <w:bCs/>
          <w:sz w:val="22"/>
          <w:szCs w:val="22"/>
        </w:rPr>
        <w:t>Die Vertragsparteien vereinbaren für alle aus und im Zusammenhang mit diesem Vertrag stehenden Streitigkeiten, soweit gesetzlich zulässig, die ausschließliche Zuständigkeit des Gerichts am Firmensitz des _____________ . Der ________________ ist allerdings berechtigt, jedes ansonsten zuständige Gericht anzurufen.</w:t>
      </w:r>
    </w:p>
    <w:p w14:paraId="7956D82E" w14:textId="2570E82B" w:rsidR="00A152F3" w:rsidRPr="00A152F3" w:rsidRDefault="00A152F3" w:rsidP="00B40303">
      <w:pPr>
        <w:tabs>
          <w:tab w:val="left" w:pos="4962"/>
        </w:tabs>
        <w:jc w:val="both"/>
        <w:rPr>
          <w:rFonts w:cs="Arial"/>
          <w:bCs/>
          <w:vanish/>
          <w:sz w:val="22"/>
          <w:szCs w:val="22"/>
        </w:rPr>
      </w:pPr>
    </w:p>
    <w:sectPr w:rsidR="00A152F3" w:rsidRPr="00A152F3" w:rsidSect="00C36EF5">
      <w:headerReference w:type="default" r:id="rId8"/>
      <w:headerReference w:type="first" r:id="rId9"/>
      <w:pgSz w:w="11906" w:h="16838" w:code="9"/>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26F18" w14:textId="77777777" w:rsidR="006B6341" w:rsidRDefault="006B6341" w:rsidP="00760248">
      <w:r>
        <w:separator/>
      </w:r>
    </w:p>
  </w:endnote>
  <w:endnote w:type="continuationSeparator" w:id="0">
    <w:p w14:paraId="66F81B39" w14:textId="77777777" w:rsidR="006B6341" w:rsidRDefault="006B6341" w:rsidP="0076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0383E" w14:textId="77777777" w:rsidR="006B6341" w:rsidRDefault="006B6341" w:rsidP="00760248">
      <w:r>
        <w:separator/>
      </w:r>
    </w:p>
  </w:footnote>
  <w:footnote w:type="continuationSeparator" w:id="0">
    <w:p w14:paraId="1A4EE330" w14:textId="77777777" w:rsidR="006B6341" w:rsidRDefault="006B6341" w:rsidP="0076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808967"/>
      <w:docPartObj>
        <w:docPartGallery w:val="Page Numbers (Top of Page)"/>
        <w:docPartUnique/>
      </w:docPartObj>
    </w:sdtPr>
    <w:sdtEndPr/>
    <w:sdtContent>
      <w:p w14:paraId="4D102A3B" w14:textId="77777777" w:rsidR="00C36EF5" w:rsidRDefault="00C36EF5">
        <w:pPr>
          <w:pStyle w:val="Kopfzeile"/>
          <w:jc w:val="right"/>
        </w:pPr>
        <w:r>
          <w:fldChar w:fldCharType="begin"/>
        </w:r>
        <w:r>
          <w:instrText>PAGE   \* MERGEFORMAT</w:instrText>
        </w:r>
        <w:r>
          <w:fldChar w:fldCharType="separate"/>
        </w:r>
        <w:r w:rsidR="00DF5535">
          <w:rPr>
            <w:noProof/>
          </w:rPr>
          <w:t>3</w:t>
        </w:r>
        <w:r>
          <w:fldChar w:fldCharType="end"/>
        </w:r>
      </w:p>
    </w:sdtContent>
  </w:sdt>
  <w:p w14:paraId="0030F167" w14:textId="77777777" w:rsidR="00C36EF5" w:rsidRDefault="00C36E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7E592" w14:textId="77777777" w:rsidR="00C36EF5" w:rsidRDefault="00C36EF5">
    <w:pPr>
      <w:pStyle w:val="Kopfzeile"/>
      <w:jc w:val="right"/>
    </w:pPr>
  </w:p>
  <w:p w14:paraId="0D6EE54A" w14:textId="77777777" w:rsidR="00C36EF5" w:rsidRDefault="00C36E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DFF"/>
    <w:multiLevelType w:val="hybridMultilevel"/>
    <w:tmpl w:val="D688B80C"/>
    <w:lvl w:ilvl="0" w:tplc="36CC7E0A">
      <w:start w:val="1"/>
      <w:numFmt w:val="lowerLetter"/>
      <w:lvlText w:val="%1)"/>
      <w:lvlJc w:val="left"/>
      <w:pPr>
        <w:ind w:left="360" w:hanging="360"/>
      </w:pPr>
      <w:rPr>
        <w:rFonts w:hint="default"/>
        <w:b/>
        <w:i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9250BBA"/>
    <w:multiLevelType w:val="multilevel"/>
    <w:tmpl w:val="7130D3D4"/>
    <w:numStyleLink w:val="Formatvorlage1"/>
  </w:abstractNum>
  <w:abstractNum w:abstractNumId="2" w15:restartNumberingAfterBreak="0">
    <w:nsid w:val="0DDD1876"/>
    <w:multiLevelType w:val="multilevel"/>
    <w:tmpl w:val="7130D3D4"/>
    <w:numStyleLink w:val="Formatvorlage1"/>
  </w:abstractNum>
  <w:abstractNum w:abstractNumId="3" w15:restartNumberingAfterBreak="0">
    <w:nsid w:val="127E2AEB"/>
    <w:multiLevelType w:val="singleLevel"/>
    <w:tmpl w:val="5ACA5C16"/>
    <w:lvl w:ilvl="0">
      <w:start w:val="1"/>
      <w:numFmt w:val="decimal"/>
      <w:lvlText w:val="§ %1"/>
      <w:lvlJc w:val="left"/>
      <w:pPr>
        <w:ind w:left="510" w:hanging="510"/>
      </w:pPr>
      <w:rPr>
        <w:rFonts w:ascii="Arial" w:hAnsi="Arial" w:hint="default"/>
        <w:b/>
        <w:i w:val="0"/>
        <w:sz w:val="22"/>
      </w:rPr>
    </w:lvl>
  </w:abstractNum>
  <w:abstractNum w:abstractNumId="4" w15:restartNumberingAfterBreak="0">
    <w:nsid w:val="141F1B18"/>
    <w:multiLevelType w:val="hybridMultilevel"/>
    <w:tmpl w:val="21309D02"/>
    <w:lvl w:ilvl="0" w:tplc="BFFA9350">
      <w:start w:val="1"/>
      <w:numFmt w:val="lowerLetter"/>
      <w:lvlText w:val="%1."/>
      <w:lvlJc w:val="left"/>
      <w:pPr>
        <w:ind w:left="720" w:hanging="360"/>
      </w:pPr>
    </w:lvl>
    <w:lvl w:ilvl="1" w:tplc="08002F94" w:tentative="1">
      <w:start w:val="1"/>
      <w:numFmt w:val="lowerLetter"/>
      <w:lvlText w:val="%2."/>
      <w:lvlJc w:val="left"/>
      <w:pPr>
        <w:ind w:left="1440" w:hanging="360"/>
      </w:pPr>
    </w:lvl>
    <w:lvl w:ilvl="2" w:tplc="9980658E" w:tentative="1">
      <w:start w:val="1"/>
      <w:numFmt w:val="lowerRoman"/>
      <w:lvlText w:val="%3."/>
      <w:lvlJc w:val="right"/>
      <w:pPr>
        <w:ind w:left="2160" w:hanging="180"/>
      </w:pPr>
    </w:lvl>
    <w:lvl w:ilvl="3" w:tplc="5C7EDC68" w:tentative="1">
      <w:start w:val="1"/>
      <w:numFmt w:val="decimal"/>
      <w:lvlText w:val="%4."/>
      <w:lvlJc w:val="left"/>
      <w:pPr>
        <w:ind w:left="2880" w:hanging="360"/>
      </w:pPr>
    </w:lvl>
    <w:lvl w:ilvl="4" w:tplc="33721DA4" w:tentative="1">
      <w:start w:val="1"/>
      <w:numFmt w:val="lowerLetter"/>
      <w:lvlText w:val="%5."/>
      <w:lvlJc w:val="left"/>
      <w:pPr>
        <w:ind w:left="3600" w:hanging="360"/>
      </w:pPr>
    </w:lvl>
    <w:lvl w:ilvl="5" w:tplc="92728F9E" w:tentative="1">
      <w:start w:val="1"/>
      <w:numFmt w:val="lowerRoman"/>
      <w:lvlText w:val="%6."/>
      <w:lvlJc w:val="right"/>
      <w:pPr>
        <w:ind w:left="4320" w:hanging="180"/>
      </w:pPr>
    </w:lvl>
    <w:lvl w:ilvl="6" w:tplc="2B6C4F28" w:tentative="1">
      <w:start w:val="1"/>
      <w:numFmt w:val="decimal"/>
      <w:lvlText w:val="%7."/>
      <w:lvlJc w:val="left"/>
      <w:pPr>
        <w:ind w:left="5040" w:hanging="360"/>
      </w:pPr>
    </w:lvl>
    <w:lvl w:ilvl="7" w:tplc="0CE4C9C8" w:tentative="1">
      <w:start w:val="1"/>
      <w:numFmt w:val="lowerLetter"/>
      <w:lvlText w:val="%8."/>
      <w:lvlJc w:val="left"/>
      <w:pPr>
        <w:ind w:left="5760" w:hanging="360"/>
      </w:pPr>
    </w:lvl>
    <w:lvl w:ilvl="8" w:tplc="7AE05310" w:tentative="1">
      <w:start w:val="1"/>
      <w:numFmt w:val="lowerRoman"/>
      <w:lvlText w:val="%9."/>
      <w:lvlJc w:val="right"/>
      <w:pPr>
        <w:ind w:left="6480" w:hanging="180"/>
      </w:pPr>
    </w:lvl>
  </w:abstractNum>
  <w:abstractNum w:abstractNumId="5" w15:restartNumberingAfterBreak="0">
    <w:nsid w:val="2DF95BF6"/>
    <w:multiLevelType w:val="hybridMultilevel"/>
    <w:tmpl w:val="6AB401B0"/>
    <w:lvl w:ilvl="0" w:tplc="04070019">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4B2A6C"/>
    <w:multiLevelType w:val="hybridMultilevel"/>
    <w:tmpl w:val="7C368638"/>
    <w:lvl w:ilvl="0" w:tplc="3CA4AE3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168289A"/>
    <w:multiLevelType w:val="multilevel"/>
    <w:tmpl w:val="A26EEC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8670320"/>
    <w:multiLevelType w:val="hybridMultilevel"/>
    <w:tmpl w:val="004E110E"/>
    <w:lvl w:ilvl="0" w:tplc="8D92890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0647D0C"/>
    <w:multiLevelType w:val="multilevel"/>
    <w:tmpl w:val="7130D3D4"/>
    <w:numStyleLink w:val="Formatvorlage1"/>
  </w:abstractNum>
  <w:abstractNum w:abstractNumId="10" w15:restartNumberingAfterBreak="0">
    <w:nsid w:val="48151965"/>
    <w:multiLevelType w:val="hybridMultilevel"/>
    <w:tmpl w:val="2B8C0FFE"/>
    <w:lvl w:ilvl="0" w:tplc="732E1074">
      <w:start w:val="1"/>
      <w:numFmt w:val="lowerLetter"/>
      <w:lvlText w:val="%1)"/>
      <w:lvlJc w:val="left"/>
      <w:pPr>
        <w:ind w:left="720" w:hanging="360"/>
      </w:pPr>
      <w:rPr>
        <w:rFonts w:hint="default"/>
        <w:b/>
        <w:i w:val="0"/>
      </w:rPr>
    </w:lvl>
    <w:lvl w:ilvl="1" w:tplc="A1FCC31E" w:tentative="1">
      <w:start w:val="1"/>
      <w:numFmt w:val="lowerLetter"/>
      <w:lvlText w:val="%2."/>
      <w:lvlJc w:val="left"/>
      <w:pPr>
        <w:ind w:left="1440" w:hanging="360"/>
      </w:pPr>
    </w:lvl>
    <w:lvl w:ilvl="2" w:tplc="DD687D8C" w:tentative="1">
      <w:start w:val="1"/>
      <w:numFmt w:val="lowerRoman"/>
      <w:lvlText w:val="%3."/>
      <w:lvlJc w:val="right"/>
      <w:pPr>
        <w:ind w:left="2160" w:hanging="180"/>
      </w:pPr>
    </w:lvl>
    <w:lvl w:ilvl="3" w:tplc="F13083B6" w:tentative="1">
      <w:start w:val="1"/>
      <w:numFmt w:val="decimal"/>
      <w:lvlText w:val="%4."/>
      <w:lvlJc w:val="left"/>
      <w:pPr>
        <w:ind w:left="2880" w:hanging="360"/>
      </w:pPr>
    </w:lvl>
    <w:lvl w:ilvl="4" w:tplc="6BC619AE" w:tentative="1">
      <w:start w:val="1"/>
      <w:numFmt w:val="lowerLetter"/>
      <w:lvlText w:val="%5."/>
      <w:lvlJc w:val="left"/>
      <w:pPr>
        <w:ind w:left="3600" w:hanging="360"/>
      </w:pPr>
    </w:lvl>
    <w:lvl w:ilvl="5" w:tplc="94E82914" w:tentative="1">
      <w:start w:val="1"/>
      <w:numFmt w:val="lowerRoman"/>
      <w:lvlText w:val="%6."/>
      <w:lvlJc w:val="right"/>
      <w:pPr>
        <w:ind w:left="4320" w:hanging="180"/>
      </w:pPr>
    </w:lvl>
    <w:lvl w:ilvl="6" w:tplc="63D08BE0" w:tentative="1">
      <w:start w:val="1"/>
      <w:numFmt w:val="decimal"/>
      <w:lvlText w:val="%7."/>
      <w:lvlJc w:val="left"/>
      <w:pPr>
        <w:ind w:left="5040" w:hanging="360"/>
      </w:pPr>
    </w:lvl>
    <w:lvl w:ilvl="7" w:tplc="9D124922" w:tentative="1">
      <w:start w:val="1"/>
      <w:numFmt w:val="lowerLetter"/>
      <w:lvlText w:val="%8."/>
      <w:lvlJc w:val="left"/>
      <w:pPr>
        <w:ind w:left="5760" w:hanging="360"/>
      </w:pPr>
    </w:lvl>
    <w:lvl w:ilvl="8" w:tplc="307AFF94" w:tentative="1">
      <w:start w:val="1"/>
      <w:numFmt w:val="lowerRoman"/>
      <w:lvlText w:val="%9."/>
      <w:lvlJc w:val="right"/>
      <w:pPr>
        <w:ind w:left="6480" w:hanging="180"/>
      </w:pPr>
    </w:lvl>
  </w:abstractNum>
  <w:abstractNum w:abstractNumId="11" w15:restartNumberingAfterBreak="0">
    <w:nsid w:val="4AEF736E"/>
    <w:multiLevelType w:val="multilevel"/>
    <w:tmpl w:val="749CE9BA"/>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decimal"/>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2" w15:restartNumberingAfterBreak="0">
    <w:nsid w:val="4B344AD2"/>
    <w:multiLevelType w:val="hybridMultilevel"/>
    <w:tmpl w:val="214CBB70"/>
    <w:lvl w:ilvl="0" w:tplc="6846ADAC">
      <w:start w:val="1"/>
      <w:numFmt w:val="decimal"/>
      <w:lvlText w:val="%1."/>
      <w:lvlJc w:val="left"/>
      <w:pPr>
        <w:ind w:left="360" w:hanging="360"/>
      </w:pPr>
      <w:rPr>
        <w:rFonts w:hint="default"/>
        <w:b/>
        <w:i w:val="0"/>
      </w:rPr>
    </w:lvl>
    <w:lvl w:ilvl="1" w:tplc="103C0C00">
      <w:start w:val="1"/>
      <w:numFmt w:val="lowerLetter"/>
      <w:lvlText w:val="%2."/>
      <w:lvlJc w:val="left"/>
      <w:pPr>
        <w:ind w:left="1080" w:hanging="360"/>
      </w:pPr>
    </w:lvl>
    <w:lvl w:ilvl="2" w:tplc="A5F2CF74" w:tentative="1">
      <w:start w:val="1"/>
      <w:numFmt w:val="lowerRoman"/>
      <w:lvlText w:val="%3."/>
      <w:lvlJc w:val="right"/>
      <w:pPr>
        <w:ind w:left="1800" w:hanging="180"/>
      </w:pPr>
    </w:lvl>
    <w:lvl w:ilvl="3" w:tplc="142644FE" w:tentative="1">
      <w:start w:val="1"/>
      <w:numFmt w:val="decimal"/>
      <w:lvlText w:val="%4."/>
      <w:lvlJc w:val="left"/>
      <w:pPr>
        <w:ind w:left="2520" w:hanging="360"/>
      </w:pPr>
    </w:lvl>
    <w:lvl w:ilvl="4" w:tplc="1BC472F0" w:tentative="1">
      <w:start w:val="1"/>
      <w:numFmt w:val="lowerLetter"/>
      <w:lvlText w:val="%5."/>
      <w:lvlJc w:val="left"/>
      <w:pPr>
        <w:ind w:left="3240" w:hanging="360"/>
      </w:pPr>
    </w:lvl>
    <w:lvl w:ilvl="5" w:tplc="BE00985E" w:tentative="1">
      <w:start w:val="1"/>
      <w:numFmt w:val="lowerRoman"/>
      <w:lvlText w:val="%6."/>
      <w:lvlJc w:val="right"/>
      <w:pPr>
        <w:ind w:left="3960" w:hanging="180"/>
      </w:pPr>
    </w:lvl>
    <w:lvl w:ilvl="6" w:tplc="D90C59EA" w:tentative="1">
      <w:start w:val="1"/>
      <w:numFmt w:val="decimal"/>
      <w:lvlText w:val="%7."/>
      <w:lvlJc w:val="left"/>
      <w:pPr>
        <w:ind w:left="4680" w:hanging="360"/>
      </w:pPr>
    </w:lvl>
    <w:lvl w:ilvl="7" w:tplc="03AE7C32" w:tentative="1">
      <w:start w:val="1"/>
      <w:numFmt w:val="lowerLetter"/>
      <w:lvlText w:val="%8."/>
      <w:lvlJc w:val="left"/>
      <w:pPr>
        <w:ind w:left="5400" w:hanging="360"/>
      </w:pPr>
    </w:lvl>
    <w:lvl w:ilvl="8" w:tplc="F72A968A" w:tentative="1">
      <w:start w:val="1"/>
      <w:numFmt w:val="lowerRoman"/>
      <w:lvlText w:val="%9."/>
      <w:lvlJc w:val="right"/>
      <w:pPr>
        <w:ind w:left="6120" w:hanging="180"/>
      </w:pPr>
    </w:lvl>
  </w:abstractNum>
  <w:abstractNum w:abstractNumId="13" w15:restartNumberingAfterBreak="0">
    <w:nsid w:val="4CB928C7"/>
    <w:multiLevelType w:val="multilevel"/>
    <w:tmpl w:val="41EED1DE"/>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4" w15:restartNumberingAfterBreak="0">
    <w:nsid w:val="4F361863"/>
    <w:multiLevelType w:val="multilevel"/>
    <w:tmpl w:val="7130D3D4"/>
    <w:styleLink w:val="Formatvorlage1"/>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55904B11"/>
    <w:multiLevelType w:val="multilevel"/>
    <w:tmpl w:val="7130D3D4"/>
    <w:numStyleLink w:val="Formatvorlage1"/>
  </w:abstractNum>
  <w:abstractNum w:abstractNumId="16" w15:restartNumberingAfterBreak="0">
    <w:nsid w:val="596F38B5"/>
    <w:multiLevelType w:val="hybridMultilevel"/>
    <w:tmpl w:val="48EABBF0"/>
    <w:lvl w:ilvl="0" w:tplc="CC0454D4">
      <w:start w:val="1"/>
      <w:numFmt w:val="decimal"/>
      <w:lvlText w:val="%1."/>
      <w:lvlJc w:val="left"/>
      <w:pPr>
        <w:ind w:left="720" w:hanging="360"/>
      </w:pPr>
    </w:lvl>
    <w:lvl w:ilvl="1" w:tplc="BC2A4FFA" w:tentative="1">
      <w:start w:val="1"/>
      <w:numFmt w:val="lowerLetter"/>
      <w:lvlText w:val="%2."/>
      <w:lvlJc w:val="left"/>
      <w:pPr>
        <w:ind w:left="1440" w:hanging="360"/>
      </w:pPr>
    </w:lvl>
    <w:lvl w:ilvl="2" w:tplc="8FA6393C" w:tentative="1">
      <w:start w:val="1"/>
      <w:numFmt w:val="lowerRoman"/>
      <w:lvlText w:val="%3."/>
      <w:lvlJc w:val="right"/>
      <w:pPr>
        <w:ind w:left="2160" w:hanging="180"/>
      </w:pPr>
    </w:lvl>
    <w:lvl w:ilvl="3" w:tplc="39F27B72" w:tentative="1">
      <w:start w:val="1"/>
      <w:numFmt w:val="decimal"/>
      <w:lvlText w:val="%4."/>
      <w:lvlJc w:val="left"/>
      <w:pPr>
        <w:ind w:left="2880" w:hanging="360"/>
      </w:pPr>
    </w:lvl>
    <w:lvl w:ilvl="4" w:tplc="375C13FE" w:tentative="1">
      <w:start w:val="1"/>
      <w:numFmt w:val="lowerLetter"/>
      <w:lvlText w:val="%5."/>
      <w:lvlJc w:val="left"/>
      <w:pPr>
        <w:ind w:left="3600" w:hanging="360"/>
      </w:pPr>
    </w:lvl>
    <w:lvl w:ilvl="5" w:tplc="3612CD68" w:tentative="1">
      <w:start w:val="1"/>
      <w:numFmt w:val="lowerRoman"/>
      <w:lvlText w:val="%6."/>
      <w:lvlJc w:val="right"/>
      <w:pPr>
        <w:ind w:left="4320" w:hanging="180"/>
      </w:pPr>
    </w:lvl>
    <w:lvl w:ilvl="6" w:tplc="87182AF8" w:tentative="1">
      <w:start w:val="1"/>
      <w:numFmt w:val="decimal"/>
      <w:lvlText w:val="%7."/>
      <w:lvlJc w:val="left"/>
      <w:pPr>
        <w:ind w:left="5040" w:hanging="360"/>
      </w:pPr>
    </w:lvl>
    <w:lvl w:ilvl="7" w:tplc="D0609530" w:tentative="1">
      <w:start w:val="1"/>
      <w:numFmt w:val="lowerLetter"/>
      <w:lvlText w:val="%8."/>
      <w:lvlJc w:val="left"/>
      <w:pPr>
        <w:ind w:left="5760" w:hanging="360"/>
      </w:pPr>
    </w:lvl>
    <w:lvl w:ilvl="8" w:tplc="E43A1E12" w:tentative="1">
      <w:start w:val="1"/>
      <w:numFmt w:val="lowerRoman"/>
      <w:lvlText w:val="%9."/>
      <w:lvlJc w:val="right"/>
      <w:pPr>
        <w:ind w:left="6480" w:hanging="180"/>
      </w:pPr>
    </w:lvl>
  </w:abstractNum>
  <w:abstractNum w:abstractNumId="17" w15:restartNumberingAfterBreak="0">
    <w:nsid w:val="63CD09FC"/>
    <w:multiLevelType w:val="hybridMultilevel"/>
    <w:tmpl w:val="367A37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750353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F4A3773"/>
    <w:multiLevelType w:val="multilevel"/>
    <w:tmpl w:val="25687CF2"/>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587"/>
        </w:tabs>
        <w:ind w:left="567" w:hanging="34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50E6769"/>
    <w:multiLevelType w:val="multilevel"/>
    <w:tmpl w:val="A00087F2"/>
    <w:lvl w:ilvl="0">
      <w:start w:val="1"/>
      <w:numFmt w:val="none"/>
      <w:lvlText w:val="§ 1"/>
      <w:lvlJc w:val="left"/>
      <w:pPr>
        <w:ind w:left="510" w:hanging="510"/>
      </w:pPr>
      <w:rPr>
        <w:rFonts w:ascii="Arial" w:hAnsi="Arial" w:hint="default"/>
        <w:b/>
        <w:i w:val="0"/>
        <w:sz w:val="22"/>
      </w:rPr>
    </w:lvl>
    <w:lvl w:ilvl="1">
      <w:start w:val="1"/>
      <w:numFmt w:val="decimal"/>
      <w:isLg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numFmt w:val="none"/>
      <w:lvlRestart w:val="0"/>
      <w:lvlText w:val=""/>
      <w:lvlJc w:val="left"/>
      <w:pPr>
        <w:ind w:left="2520" w:hanging="360"/>
      </w:pPr>
      <w:rPr>
        <w:rFonts w:hint="default"/>
      </w:rPr>
    </w:lvl>
    <w:lvl w:ilvl="4">
      <w:start w:val="1"/>
      <w:numFmt w:val="none"/>
      <w:lvlRestart w:val="0"/>
      <w:lvlText w:val=""/>
      <w:lvlJc w:val="left"/>
      <w:pPr>
        <w:ind w:left="2880" w:hanging="360"/>
      </w:pPr>
      <w:rPr>
        <w:rFonts w:hint="default"/>
      </w:rPr>
    </w:lvl>
    <w:lvl w:ilvl="5">
      <w:start w:val="1"/>
      <w:numFmt w:val="none"/>
      <w:lvlRestart w:val="0"/>
      <w:lvlText w:val=""/>
      <w:lvlJc w:val="left"/>
      <w:pPr>
        <w:ind w:left="3240" w:hanging="360"/>
      </w:pPr>
      <w:rPr>
        <w:rFonts w:hint="default"/>
      </w:rPr>
    </w:lvl>
    <w:lvl w:ilvl="6">
      <w:numFmt w:val="none"/>
      <w:lvlRestart w:val="0"/>
      <w:lvlText w:val=""/>
      <w:lvlJc w:val="left"/>
      <w:pPr>
        <w:ind w:left="3600" w:hanging="360"/>
      </w:pPr>
      <w:rPr>
        <w:rFonts w:hint="default"/>
      </w:rPr>
    </w:lvl>
    <w:lvl w:ilvl="7">
      <w:start w:val="1"/>
      <w:numFmt w:val="none"/>
      <w:lvlRestart w:val="0"/>
      <w:lvlText w:val=""/>
      <w:lvlJc w:val="left"/>
      <w:pPr>
        <w:ind w:left="3960" w:hanging="360"/>
      </w:pPr>
      <w:rPr>
        <w:rFonts w:hint="default"/>
      </w:rPr>
    </w:lvl>
    <w:lvl w:ilvl="8">
      <w:start w:val="1"/>
      <w:numFmt w:val="none"/>
      <w:lvlRestart w:val="0"/>
      <w:lvlText w:val=""/>
      <w:lvlJc w:val="left"/>
      <w:pPr>
        <w:ind w:left="4320" w:hanging="360"/>
      </w:pPr>
      <w:rPr>
        <w:rFonts w:hint="default"/>
      </w:rPr>
    </w:lvl>
  </w:abstractNum>
  <w:abstractNum w:abstractNumId="21" w15:restartNumberingAfterBreak="0">
    <w:nsid w:val="77AE138C"/>
    <w:multiLevelType w:val="hybridMultilevel"/>
    <w:tmpl w:val="16263928"/>
    <w:lvl w:ilvl="0" w:tplc="5ACA5C16">
      <w:start w:val="1"/>
      <w:numFmt w:val="decimal"/>
      <w:lvlText w:val="§ %1"/>
      <w:lvlJc w:val="left"/>
      <w:pPr>
        <w:ind w:left="360" w:hanging="360"/>
      </w:pPr>
      <w:rPr>
        <w:rFonts w:ascii="Arial" w:hAnsi="Arial" w:hint="default"/>
        <w:b/>
        <w:i w:val="0"/>
        <w:sz w:val="22"/>
      </w:rPr>
    </w:lvl>
    <w:lvl w:ilvl="1" w:tplc="A7B20504">
      <w:start w:val="1"/>
      <w:numFmt w:val="decimal"/>
      <w:lvlText w:val="%2."/>
      <w:lvlJc w:val="left"/>
      <w:pPr>
        <w:ind w:left="1080" w:hanging="1080"/>
      </w:pPr>
      <w:rPr>
        <w:rFonts w:hint="default"/>
        <w:b/>
        <w:i w:val="0"/>
      </w:rPr>
    </w:lvl>
    <w:lvl w:ilvl="2" w:tplc="381A9DEC">
      <w:start w:val="1"/>
      <w:numFmt w:val="lowerLetter"/>
      <w:suff w:val="space"/>
      <w:lvlText w:val="%3)"/>
      <w:lvlJc w:val="left"/>
      <w:pPr>
        <w:ind w:left="1021" w:hanging="664"/>
      </w:pPr>
      <w:rPr>
        <w:rFonts w:hint="default"/>
        <w:b/>
        <w:i w:val="0"/>
      </w:r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7C441993"/>
    <w:multiLevelType w:val="hybridMultilevel"/>
    <w:tmpl w:val="DAA8DBF6"/>
    <w:lvl w:ilvl="0" w:tplc="0416FC22">
      <w:start w:val="1"/>
      <w:numFmt w:val="decimal"/>
      <w:lvlText w:val="%1."/>
      <w:lvlJc w:val="left"/>
      <w:pPr>
        <w:ind w:left="360" w:hanging="360"/>
      </w:pPr>
      <w:rPr>
        <w:rFonts w:hint="default"/>
        <w:b/>
        <w:i w:val="0"/>
      </w:rPr>
    </w:lvl>
    <w:lvl w:ilvl="1" w:tplc="6CCAFAB8" w:tentative="1">
      <w:start w:val="1"/>
      <w:numFmt w:val="lowerLetter"/>
      <w:lvlText w:val="%2."/>
      <w:lvlJc w:val="left"/>
      <w:pPr>
        <w:ind w:left="1080" w:hanging="360"/>
      </w:pPr>
    </w:lvl>
    <w:lvl w:ilvl="2" w:tplc="30489D58" w:tentative="1">
      <w:start w:val="1"/>
      <w:numFmt w:val="lowerRoman"/>
      <w:lvlText w:val="%3."/>
      <w:lvlJc w:val="right"/>
      <w:pPr>
        <w:ind w:left="1800" w:hanging="180"/>
      </w:pPr>
    </w:lvl>
    <w:lvl w:ilvl="3" w:tplc="C1649F5E" w:tentative="1">
      <w:start w:val="1"/>
      <w:numFmt w:val="decimal"/>
      <w:lvlText w:val="%4."/>
      <w:lvlJc w:val="left"/>
      <w:pPr>
        <w:ind w:left="2520" w:hanging="360"/>
      </w:pPr>
    </w:lvl>
    <w:lvl w:ilvl="4" w:tplc="3F588DDE" w:tentative="1">
      <w:start w:val="1"/>
      <w:numFmt w:val="lowerLetter"/>
      <w:lvlText w:val="%5."/>
      <w:lvlJc w:val="left"/>
      <w:pPr>
        <w:ind w:left="3240" w:hanging="360"/>
      </w:pPr>
    </w:lvl>
    <w:lvl w:ilvl="5" w:tplc="10CE2A58" w:tentative="1">
      <w:start w:val="1"/>
      <w:numFmt w:val="lowerRoman"/>
      <w:lvlText w:val="%6."/>
      <w:lvlJc w:val="right"/>
      <w:pPr>
        <w:ind w:left="3960" w:hanging="180"/>
      </w:pPr>
    </w:lvl>
    <w:lvl w:ilvl="6" w:tplc="E8FCC100" w:tentative="1">
      <w:start w:val="1"/>
      <w:numFmt w:val="decimal"/>
      <w:lvlText w:val="%7."/>
      <w:lvlJc w:val="left"/>
      <w:pPr>
        <w:ind w:left="4680" w:hanging="360"/>
      </w:pPr>
    </w:lvl>
    <w:lvl w:ilvl="7" w:tplc="B8F87B14" w:tentative="1">
      <w:start w:val="1"/>
      <w:numFmt w:val="lowerLetter"/>
      <w:lvlText w:val="%8."/>
      <w:lvlJc w:val="left"/>
      <w:pPr>
        <w:ind w:left="5400" w:hanging="360"/>
      </w:pPr>
    </w:lvl>
    <w:lvl w:ilvl="8" w:tplc="4C560DCE" w:tentative="1">
      <w:start w:val="1"/>
      <w:numFmt w:val="lowerRoman"/>
      <w:lvlText w:val="%9."/>
      <w:lvlJc w:val="right"/>
      <w:pPr>
        <w:ind w:left="6120" w:hanging="180"/>
      </w:pPr>
    </w:lvl>
  </w:abstractNum>
  <w:num w:numId="1" w16cid:durableId="132407938">
    <w:abstractNumId w:val="4"/>
  </w:num>
  <w:num w:numId="2" w16cid:durableId="24643111">
    <w:abstractNumId w:val="6"/>
  </w:num>
  <w:num w:numId="3" w16cid:durableId="662590040">
    <w:abstractNumId w:val="17"/>
  </w:num>
  <w:num w:numId="4" w16cid:durableId="1288316343">
    <w:abstractNumId w:val="5"/>
  </w:num>
  <w:num w:numId="5" w16cid:durableId="1490824127">
    <w:abstractNumId w:val="14"/>
  </w:num>
  <w:num w:numId="6" w16cid:durableId="1792672790">
    <w:abstractNumId w:val="2"/>
  </w:num>
  <w:num w:numId="7" w16cid:durableId="1116801251">
    <w:abstractNumId w:val="8"/>
  </w:num>
  <w:num w:numId="8" w16cid:durableId="647905847">
    <w:abstractNumId w:val="9"/>
  </w:num>
  <w:num w:numId="9" w16cid:durableId="149911399">
    <w:abstractNumId w:val="16"/>
  </w:num>
  <w:num w:numId="10" w16cid:durableId="185559078">
    <w:abstractNumId w:val="13"/>
  </w:num>
  <w:num w:numId="11" w16cid:durableId="117531033">
    <w:abstractNumId w:val="11"/>
  </w:num>
  <w:num w:numId="12" w16cid:durableId="1875575541">
    <w:abstractNumId w:val="1"/>
    <w:lvlOverride w:ilvl="0">
      <w:lvl w:ilvl="0">
        <w:start w:val="1"/>
        <w:numFmt w:val="none"/>
        <w:lvlText w:val="§ 1"/>
        <w:lvlJc w:val="left"/>
        <w:pPr>
          <w:ind w:left="510" w:hanging="510"/>
        </w:pPr>
        <w:rPr>
          <w:rFonts w:ascii="Arial" w:hAnsi="Arial" w:hint="default"/>
          <w:b/>
          <w:i w:val="0"/>
          <w:sz w:val="22"/>
        </w:rPr>
      </w:lvl>
    </w:lvlOverride>
    <w:lvlOverride w:ilvl="1">
      <w:lvl w:ilvl="1">
        <w:start w:val="1"/>
        <w:numFmt w:val="decimal"/>
        <w:lvlText w:val="%2."/>
        <w:lvlJc w:val="left"/>
        <w:pPr>
          <w:ind w:left="510" w:hanging="510"/>
        </w:pPr>
        <w:rPr>
          <w:rFonts w:ascii="Arial" w:hAnsi="Arial" w:hint="default"/>
          <w:b/>
          <w:i w:val="0"/>
          <w:color w:val="auto"/>
          <w:sz w:val="22"/>
        </w:rPr>
      </w:lvl>
    </w:lvlOverride>
    <w:lvlOverride w:ilvl="2">
      <w:lvl w:ilvl="2">
        <w:start w:val="1"/>
        <w:numFmt w:val="lowerLetter"/>
        <w:lvlText w:val="%3)"/>
        <w:lvlJc w:val="left"/>
        <w:pPr>
          <w:ind w:left="851" w:hanging="341"/>
        </w:pPr>
        <w:rPr>
          <w:rFonts w:hint="default"/>
          <w:b/>
          <w:i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2880" w:hanging="360"/>
        </w:pPr>
        <w:rPr>
          <w:rFonts w:hint="default"/>
        </w:rPr>
      </w:lvl>
    </w:lvlOverride>
    <w:lvlOverride w:ilvl="5">
      <w:lvl w:ilvl="5">
        <w:start w:val="1"/>
        <w:numFmt w:val="lowerRoman"/>
        <w:lvlText w:val="(%6)"/>
        <w:lvlJc w:val="left"/>
        <w:pPr>
          <w:ind w:left="3240" w:hanging="360"/>
        </w:pPr>
        <w:rPr>
          <w:rFonts w:hint="default"/>
        </w:rPr>
      </w:lvl>
    </w:lvlOverride>
    <w:lvlOverride w:ilvl="6">
      <w:lvl w:ilvl="6">
        <w:start w:val="1"/>
        <w:numFmt w:val="decimal"/>
        <w:lvlText w:val="%7."/>
        <w:lvlJc w:val="left"/>
        <w:pPr>
          <w:ind w:left="3600" w:hanging="360"/>
        </w:pPr>
        <w:rPr>
          <w:rFonts w:hint="default"/>
        </w:rPr>
      </w:lvl>
    </w:lvlOverride>
    <w:lvlOverride w:ilvl="7">
      <w:lvl w:ilvl="7">
        <w:start w:val="1"/>
        <w:numFmt w:val="lowerLetter"/>
        <w:lvlText w:val="%8."/>
        <w:lvlJc w:val="left"/>
        <w:pPr>
          <w:ind w:left="3960" w:hanging="360"/>
        </w:pPr>
        <w:rPr>
          <w:rFonts w:hint="default"/>
        </w:rPr>
      </w:lvl>
    </w:lvlOverride>
    <w:lvlOverride w:ilvl="8">
      <w:lvl w:ilvl="8">
        <w:start w:val="1"/>
        <w:numFmt w:val="lowerRoman"/>
        <w:lvlText w:val="%9."/>
        <w:lvlJc w:val="left"/>
        <w:pPr>
          <w:ind w:left="4320" w:hanging="360"/>
        </w:pPr>
        <w:rPr>
          <w:rFonts w:hint="default"/>
        </w:rPr>
      </w:lvl>
    </w:lvlOverride>
  </w:num>
  <w:num w:numId="13" w16cid:durableId="1881743779">
    <w:abstractNumId w:val="0"/>
  </w:num>
  <w:num w:numId="14" w16cid:durableId="468861517">
    <w:abstractNumId w:val="10"/>
  </w:num>
  <w:num w:numId="15" w16cid:durableId="1453013287">
    <w:abstractNumId w:val="12"/>
  </w:num>
  <w:num w:numId="16" w16cid:durableId="2068986153">
    <w:abstractNumId w:val="22"/>
  </w:num>
  <w:num w:numId="17" w16cid:durableId="411703307">
    <w:abstractNumId w:val="15"/>
  </w:num>
  <w:num w:numId="18" w16cid:durableId="503859976">
    <w:abstractNumId w:val="20"/>
  </w:num>
  <w:num w:numId="19" w16cid:durableId="1685745126">
    <w:abstractNumId w:val="3"/>
  </w:num>
  <w:num w:numId="20" w16cid:durableId="2097164918">
    <w:abstractNumId w:val="18"/>
  </w:num>
  <w:num w:numId="21" w16cid:durableId="1066495942">
    <w:abstractNumId w:val="7"/>
  </w:num>
  <w:num w:numId="22" w16cid:durableId="2017489924">
    <w:abstractNumId w:val="21"/>
  </w:num>
  <w:num w:numId="23" w16cid:durableId="4840524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85"/>
    <w:rsid w:val="00052385"/>
    <w:rsid w:val="0006051D"/>
    <w:rsid w:val="000610EB"/>
    <w:rsid w:val="00061EF6"/>
    <w:rsid w:val="00071842"/>
    <w:rsid w:val="0007724E"/>
    <w:rsid w:val="0009563F"/>
    <w:rsid w:val="000E0BA8"/>
    <w:rsid w:val="000E2C25"/>
    <w:rsid w:val="00143A24"/>
    <w:rsid w:val="00155D19"/>
    <w:rsid w:val="00164C2F"/>
    <w:rsid w:val="00174296"/>
    <w:rsid w:val="001E502C"/>
    <w:rsid w:val="00206547"/>
    <w:rsid w:val="00207D8E"/>
    <w:rsid w:val="002563E9"/>
    <w:rsid w:val="002816B8"/>
    <w:rsid w:val="00296F93"/>
    <w:rsid w:val="002C58FE"/>
    <w:rsid w:val="002D150C"/>
    <w:rsid w:val="002D3338"/>
    <w:rsid w:val="003036C1"/>
    <w:rsid w:val="0031211A"/>
    <w:rsid w:val="00335DC0"/>
    <w:rsid w:val="003471A8"/>
    <w:rsid w:val="00364304"/>
    <w:rsid w:val="003977D2"/>
    <w:rsid w:val="003B3EFF"/>
    <w:rsid w:val="003F24E7"/>
    <w:rsid w:val="003F6998"/>
    <w:rsid w:val="004515F9"/>
    <w:rsid w:val="004751BD"/>
    <w:rsid w:val="00487CD6"/>
    <w:rsid w:val="004A55E4"/>
    <w:rsid w:val="004A678B"/>
    <w:rsid w:val="004B64D0"/>
    <w:rsid w:val="004D33B4"/>
    <w:rsid w:val="00505136"/>
    <w:rsid w:val="00507E41"/>
    <w:rsid w:val="0051528A"/>
    <w:rsid w:val="00516F67"/>
    <w:rsid w:val="0051758D"/>
    <w:rsid w:val="005456E5"/>
    <w:rsid w:val="00557828"/>
    <w:rsid w:val="00557A7B"/>
    <w:rsid w:val="00560063"/>
    <w:rsid w:val="005662D8"/>
    <w:rsid w:val="00566C38"/>
    <w:rsid w:val="005939B9"/>
    <w:rsid w:val="005959BA"/>
    <w:rsid w:val="006275FC"/>
    <w:rsid w:val="00627CB9"/>
    <w:rsid w:val="00672B96"/>
    <w:rsid w:val="00677CA7"/>
    <w:rsid w:val="006A3089"/>
    <w:rsid w:val="006B6341"/>
    <w:rsid w:val="00756513"/>
    <w:rsid w:val="00760248"/>
    <w:rsid w:val="00781F96"/>
    <w:rsid w:val="007A3C03"/>
    <w:rsid w:val="007E2F67"/>
    <w:rsid w:val="008101A1"/>
    <w:rsid w:val="00820CDD"/>
    <w:rsid w:val="00855E0D"/>
    <w:rsid w:val="00861F85"/>
    <w:rsid w:val="00873679"/>
    <w:rsid w:val="008C0919"/>
    <w:rsid w:val="008C4E51"/>
    <w:rsid w:val="008C6B71"/>
    <w:rsid w:val="008E1B2F"/>
    <w:rsid w:val="0090369A"/>
    <w:rsid w:val="00907698"/>
    <w:rsid w:val="009265A9"/>
    <w:rsid w:val="009C5BC0"/>
    <w:rsid w:val="009D185B"/>
    <w:rsid w:val="00A152F3"/>
    <w:rsid w:val="00A23FC1"/>
    <w:rsid w:val="00A264C4"/>
    <w:rsid w:val="00A45416"/>
    <w:rsid w:val="00A65DAF"/>
    <w:rsid w:val="00A91117"/>
    <w:rsid w:val="00A91CB8"/>
    <w:rsid w:val="00AC7D0C"/>
    <w:rsid w:val="00B06FF9"/>
    <w:rsid w:val="00B26C1B"/>
    <w:rsid w:val="00B27A31"/>
    <w:rsid w:val="00B342A4"/>
    <w:rsid w:val="00B40303"/>
    <w:rsid w:val="00B518C8"/>
    <w:rsid w:val="00B51B4D"/>
    <w:rsid w:val="00B5517D"/>
    <w:rsid w:val="00B60130"/>
    <w:rsid w:val="00BE11D8"/>
    <w:rsid w:val="00BE2CCF"/>
    <w:rsid w:val="00BF11AE"/>
    <w:rsid w:val="00BF21A1"/>
    <w:rsid w:val="00BF4D3F"/>
    <w:rsid w:val="00C07654"/>
    <w:rsid w:val="00C33CED"/>
    <w:rsid w:val="00C36EF5"/>
    <w:rsid w:val="00C56C9F"/>
    <w:rsid w:val="00C82EA6"/>
    <w:rsid w:val="00D92B91"/>
    <w:rsid w:val="00D979C5"/>
    <w:rsid w:val="00DA6E7E"/>
    <w:rsid w:val="00DD3618"/>
    <w:rsid w:val="00DF5535"/>
    <w:rsid w:val="00E10DEB"/>
    <w:rsid w:val="00E62EC8"/>
    <w:rsid w:val="00E6398C"/>
    <w:rsid w:val="00E91EDE"/>
    <w:rsid w:val="00EA0458"/>
    <w:rsid w:val="00F05B96"/>
    <w:rsid w:val="00F07DA4"/>
    <w:rsid w:val="00F438CA"/>
    <w:rsid w:val="00F62F44"/>
    <w:rsid w:val="00F93799"/>
    <w:rsid w:val="00FA25FC"/>
    <w:rsid w:val="00FB21CF"/>
    <w:rsid w:val="00FB69B5"/>
    <w:rsid w:val="00FD563F"/>
    <w:rsid w:val="00FE30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6233FC9"/>
  <w15:docId w15:val="{5BC54113-E304-4360-9570-9F2E034BC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link w:val="berschrift1Zchn"/>
    <w:uiPriority w:val="9"/>
    <w:qFormat/>
    <w:rsid w:val="00516F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0248"/>
    <w:pPr>
      <w:tabs>
        <w:tab w:val="center" w:pos="4536"/>
        <w:tab w:val="right" w:pos="9072"/>
      </w:tabs>
    </w:pPr>
  </w:style>
  <w:style w:type="character" w:customStyle="1" w:styleId="KopfzeileZchn">
    <w:name w:val="Kopfzeile Zchn"/>
    <w:basedOn w:val="Absatz-Standardschriftart"/>
    <w:link w:val="Kopfzeile"/>
    <w:uiPriority w:val="99"/>
    <w:rsid w:val="00760248"/>
    <w:rPr>
      <w:rFonts w:ascii="Arial" w:hAnsi="Arial"/>
      <w:sz w:val="24"/>
      <w:szCs w:val="24"/>
    </w:rPr>
  </w:style>
  <w:style w:type="paragraph" w:styleId="Fuzeile">
    <w:name w:val="footer"/>
    <w:basedOn w:val="Standard"/>
    <w:link w:val="FuzeileZchn"/>
    <w:uiPriority w:val="99"/>
    <w:unhideWhenUsed/>
    <w:rsid w:val="00760248"/>
    <w:pPr>
      <w:tabs>
        <w:tab w:val="center" w:pos="4536"/>
        <w:tab w:val="right" w:pos="9072"/>
      </w:tabs>
    </w:pPr>
  </w:style>
  <w:style w:type="character" w:customStyle="1" w:styleId="FuzeileZchn">
    <w:name w:val="Fußzeile Zchn"/>
    <w:basedOn w:val="Absatz-Standardschriftart"/>
    <w:link w:val="Fuzeile"/>
    <w:uiPriority w:val="99"/>
    <w:rsid w:val="00760248"/>
    <w:rPr>
      <w:rFonts w:ascii="Arial" w:hAnsi="Arial"/>
      <w:sz w:val="24"/>
      <w:szCs w:val="24"/>
    </w:rPr>
  </w:style>
  <w:style w:type="paragraph" w:styleId="Umschlagadresse">
    <w:name w:val="envelope address"/>
    <w:basedOn w:val="Standard"/>
    <w:uiPriority w:val="99"/>
    <w:semiHidden/>
    <w:unhideWhenUsed/>
    <w:rsid w:val="00C56C9F"/>
    <w:pPr>
      <w:framePr w:w="4320" w:h="2160" w:hRule="exact" w:hSpace="141" w:wrap="auto" w:hAnchor="page" w:xAlign="center" w:yAlign="bottom"/>
      <w:ind w:left="1"/>
    </w:pPr>
    <w:rPr>
      <w:rFonts w:eastAsiaTheme="majorEastAsia" w:cstheme="majorBidi"/>
    </w:rPr>
  </w:style>
  <w:style w:type="paragraph" w:styleId="Listenabsatz">
    <w:name w:val="List Paragraph"/>
    <w:basedOn w:val="Standard"/>
    <w:uiPriority w:val="34"/>
    <w:qFormat/>
    <w:rsid w:val="002D3338"/>
    <w:pPr>
      <w:ind w:left="720"/>
      <w:contextualSpacing/>
    </w:pPr>
  </w:style>
  <w:style w:type="paragraph" w:styleId="Sprechblasentext">
    <w:name w:val="Balloon Text"/>
    <w:basedOn w:val="Standard"/>
    <w:link w:val="SprechblasentextZchn"/>
    <w:uiPriority w:val="99"/>
    <w:semiHidden/>
    <w:unhideWhenUsed/>
    <w:rsid w:val="005152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528A"/>
    <w:rPr>
      <w:rFonts w:ascii="Tahoma" w:hAnsi="Tahoma" w:cs="Tahoma"/>
      <w:sz w:val="16"/>
      <w:szCs w:val="16"/>
    </w:rPr>
  </w:style>
  <w:style w:type="paragraph" w:styleId="StandardWeb">
    <w:name w:val="Normal (Web)"/>
    <w:basedOn w:val="Standard"/>
    <w:uiPriority w:val="99"/>
    <w:semiHidden/>
    <w:unhideWhenUsed/>
    <w:rsid w:val="0009563F"/>
    <w:pPr>
      <w:spacing w:before="100" w:beforeAutospacing="1" w:after="100" w:afterAutospacing="1"/>
    </w:pPr>
    <w:rPr>
      <w:rFonts w:ascii="Times New Roman" w:hAnsi="Times New Roman"/>
    </w:rPr>
  </w:style>
  <w:style w:type="character" w:styleId="Fett">
    <w:name w:val="Strong"/>
    <w:basedOn w:val="Absatz-Standardschriftart"/>
    <w:uiPriority w:val="22"/>
    <w:qFormat/>
    <w:rsid w:val="0009563F"/>
    <w:rPr>
      <w:b/>
      <w:bCs/>
    </w:rPr>
  </w:style>
  <w:style w:type="numbering" w:customStyle="1" w:styleId="Formatvorlage1">
    <w:name w:val="Formatvorlage1"/>
    <w:uiPriority w:val="99"/>
    <w:rsid w:val="002816B8"/>
    <w:pPr>
      <w:numPr>
        <w:numId w:val="5"/>
      </w:numPr>
    </w:pPr>
  </w:style>
  <w:style w:type="numbering" w:customStyle="1" w:styleId="Formatvorlage11">
    <w:name w:val="Formatvorlage11"/>
    <w:uiPriority w:val="99"/>
    <w:rsid w:val="00516F67"/>
  </w:style>
  <w:style w:type="paragraph" w:styleId="KeinLeerraum">
    <w:name w:val="No Spacing"/>
    <w:uiPriority w:val="1"/>
    <w:qFormat/>
    <w:rsid w:val="00516F67"/>
    <w:rPr>
      <w:rFonts w:ascii="Arial" w:hAnsi="Arial"/>
      <w:sz w:val="24"/>
      <w:szCs w:val="24"/>
    </w:rPr>
  </w:style>
  <w:style w:type="character" w:customStyle="1" w:styleId="berschrift1Zchn">
    <w:name w:val="Überschrift 1 Zchn"/>
    <w:basedOn w:val="Absatz-Standardschriftart"/>
    <w:link w:val="berschrift1"/>
    <w:uiPriority w:val="9"/>
    <w:rsid w:val="00516F6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e434e2b-6fb6-4857-b481-761902932f44}" enabled="0" method="" siteId="{ae434e2b-6fb6-4857-b481-761902932f44}"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329</Words>
  <Characters>2344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IHK München</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nuetzel</dc:creator>
  <cp:lastModifiedBy>Andrea Nützel</cp:lastModifiedBy>
  <cp:revision>3</cp:revision>
  <dcterms:created xsi:type="dcterms:W3CDTF">2025-11-11T13:36:00Z</dcterms:created>
  <dcterms:modified xsi:type="dcterms:W3CDTF">2025-11-11T13:36:00Z</dcterms:modified>
</cp:coreProperties>
</file>